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96" w:rsidRPr="00DB410B" w:rsidRDefault="0050605B" w:rsidP="0091679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10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proofErr w:type="gramStart"/>
      <w:r w:rsidRPr="00DB410B">
        <w:rPr>
          <w:rFonts w:ascii="Times New Roman" w:hAnsi="Times New Roman" w:cs="Times New Roman"/>
          <w:b/>
          <w:sz w:val="28"/>
          <w:szCs w:val="28"/>
        </w:rPr>
        <w:t>индивидуальных</w:t>
      </w:r>
      <w:r w:rsidR="00916796" w:rsidRPr="00DB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10B">
        <w:rPr>
          <w:rFonts w:ascii="Times New Roman" w:hAnsi="Times New Roman" w:cs="Times New Roman"/>
          <w:b/>
          <w:sz w:val="28"/>
          <w:szCs w:val="28"/>
        </w:rPr>
        <w:t>достижений</w:t>
      </w:r>
      <w:proofErr w:type="gramEnd"/>
      <w:r w:rsidRPr="00DB410B">
        <w:rPr>
          <w:rFonts w:ascii="Times New Roman" w:hAnsi="Times New Roman" w:cs="Times New Roman"/>
          <w:b/>
          <w:sz w:val="28"/>
          <w:szCs w:val="28"/>
        </w:rPr>
        <w:t xml:space="preserve"> поступающих в РГАИС </w:t>
      </w:r>
    </w:p>
    <w:p w:rsidR="0050605B" w:rsidRPr="00DB410B" w:rsidRDefault="0050605B" w:rsidP="0091679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10B">
        <w:rPr>
          <w:rFonts w:ascii="Times New Roman" w:hAnsi="Times New Roman" w:cs="Times New Roman"/>
          <w:b/>
          <w:sz w:val="28"/>
          <w:szCs w:val="28"/>
        </w:rPr>
        <w:t xml:space="preserve">на программы </w:t>
      </w:r>
      <w:proofErr w:type="spellStart"/>
      <w:r w:rsidRPr="00DB410B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</w:p>
    <w:p w:rsidR="0050605B" w:rsidRPr="0050605B" w:rsidRDefault="0050605B" w:rsidP="005060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05B" w:rsidRPr="0050605B" w:rsidRDefault="0050605B" w:rsidP="0050605B">
      <w:pPr>
        <w:jc w:val="both"/>
        <w:rPr>
          <w:rFonts w:ascii="Times New Roman" w:hAnsi="Times New Roman" w:cs="Times New Roman"/>
          <w:sz w:val="24"/>
          <w:szCs w:val="24"/>
        </w:rPr>
      </w:pPr>
      <w:r w:rsidRPr="0050605B">
        <w:rPr>
          <w:rFonts w:ascii="Times New Roman" w:hAnsi="Times New Roman" w:cs="Times New Roman"/>
          <w:sz w:val="24"/>
          <w:szCs w:val="24"/>
        </w:rPr>
        <w:t xml:space="preserve">Поступающему по решению Академии начисляются баллы за следующие индивидуальные достижения: </w:t>
      </w:r>
    </w:p>
    <w:p w:rsidR="0050605B" w:rsidRPr="0050605B" w:rsidRDefault="0050605B" w:rsidP="0050605B">
      <w:pPr>
        <w:jc w:val="both"/>
        <w:rPr>
          <w:rFonts w:ascii="Times New Roman" w:hAnsi="Times New Roman" w:cs="Times New Roman"/>
          <w:sz w:val="24"/>
          <w:szCs w:val="24"/>
        </w:rPr>
      </w:pPr>
      <w:r w:rsidRPr="0050605B">
        <w:rPr>
          <w:rFonts w:ascii="Times New Roman" w:hAnsi="Times New Roman" w:cs="Times New Roman"/>
          <w:sz w:val="24"/>
          <w:szCs w:val="24"/>
        </w:rPr>
        <w:t xml:space="preserve">1) наличие статуса чемпиона, призера Олимпийских игр, </w:t>
      </w:r>
      <w:proofErr w:type="spellStart"/>
      <w:r w:rsidRPr="0050605B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50605B">
        <w:rPr>
          <w:rFonts w:ascii="Times New Roman" w:hAnsi="Times New Roman" w:cs="Times New Roman"/>
          <w:sz w:val="24"/>
          <w:szCs w:val="24"/>
        </w:rPr>
        <w:t xml:space="preserve"> игр, </w:t>
      </w:r>
      <w:proofErr w:type="spellStart"/>
      <w:r w:rsidRPr="0050605B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50605B">
        <w:rPr>
          <w:rFonts w:ascii="Times New Roman" w:hAnsi="Times New Roman" w:cs="Times New Roman"/>
          <w:sz w:val="24"/>
          <w:szCs w:val="24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50605B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50605B">
        <w:rPr>
          <w:rFonts w:ascii="Times New Roman" w:hAnsi="Times New Roman" w:cs="Times New Roman"/>
          <w:sz w:val="24"/>
          <w:szCs w:val="24"/>
        </w:rPr>
        <w:t xml:space="preserve"> игр, </w:t>
      </w:r>
      <w:proofErr w:type="spellStart"/>
      <w:r w:rsidRPr="0050605B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50605B">
        <w:rPr>
          <w:rFonts w:ascii="Times New Roman" w:hAnsi="Times New Roman" w:cs="Times New Roman"/>
          <w:sz w:val="24"/>
          <w:szCs w:val="24"/>
        </w:rPr>
        <w:t xml:space="preserve"> игр – </w:t>
      </w:r>
      <w:r w:rsidR="004D1DCD" w:rsidRPr="004D1DCD">
        <w:rPr>
          <w:rFonts w:ascii="Times New Roman" w:hAnsi="Times New Roman" w:cs="Times New Roman"/>
          <w:b/>
          <w:sz w:val="24"/>
          <w:szCs w:val="24"/>
        </w:rPr>
        <w:t>2</w:t>
      </w:r>
      <w:r w:rsidRPr="004D1DCD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4D1DCD" w:rsidRPr="004D1DCD">
        <w:rPr>
          <w:rFonts w:ascii="Times New Roman" w:hAnsi="Times New Roman" w:cs="Times New Roman"/>
          <w:b/>
          <w:sz w:val="24"/>
          <w:szCs w:val="24"/>
        </w:rPr>
        <w:t>а</w:t>
      </w:r>
      <w:r w:rsidRPr="005060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605B" w:rsidRPr="0050605B" w:rsidRDefault="0050605B" w:rsidP="0050605B">
      <w:pPr>
        <w:jc w:val="both"/>
        <w:rPr>
          <w:rFonts w:ascii="Times New Roman" w:hAnsi="Times New Roman" w:cs="Times New Roman"/>
          <w:sz w:val="24"/>
          <w:szCs w:val="24"/>
        </w:rPr>
      </w:pPr>
      <w:r w:rsidRPr="0050605B">
        <w:rPr>
          <w:rFonts w:ascii="Times New Roman" w:hAnsi="Times New Roman" w:cs="Times New Roman"/>
          <w:sz w:val="24"/>
          <w:szCs w:val="24"/>
        </w:rPr>
        <w:t xml:space="preserve">2) 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</w:t>
      </w:r>
      <w:proofErr w:type="spellStart"/>
      <w:r w:rsidRPr="0050605B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50605B">
        <w:rPr>
          <w:rFonts w:ascii="Times New Roman" w:hAnsi="Times New Roman" w:cs="Times New Roman"/>
          <w:sz w:val="24"/>
          <w:szCs w:val="24"/>
        </w:rPr>
        <w:t xml:space="preserve"> игр, </w:t>
      </w:r>
      <w:proofErr w:type="spellStart"/>
      <w:r w:rsidRPr="0050605B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50605B">
        <w:rPr>
          <w:rFonts w:ascii="Times New Roman" w:hAnsi="Times New Roman" w:cs="Times New Roman"/>
          <w:sz w:val="24"/>
          <w:szCs w:val="24"/>
        </w:rPr>
        <w:t xml:space="preserve"> игр – </w:t>
      </w:r>
      <w:r w:rsidR="004D1DCD" w:rsidRPr="004D1DCD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060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605B" w:rsidRPr="0050605B" w:rsidRDefault="0050605B" w:rsidP="0050605B">
      <w:pPr>
        <w:jc w:val="both"/>
        <w:rPr>
          <w:rFonts w:ascii="Times New Roman" w:hAnsi="Times New Roman" w:cs="Times New Roman"/>
          <w:sz w:val="24"/>
          <w:szCs w:val="24"/>
        </w:rPr>
      </w:pPr>
      <w:r w:rsidRPr="0050605B">
        <w:rPr>
          <w:rFonts w:ascii="Times New Roman" w:hAnsi="Times New Roman" w:cs="Times New Roman"/>
          <w:sz w:val="24"/>
          <w:szCs w:val="24"/>
        </w:rPr>
        <w:t>3) наличие золотого знака отличия Всероссийского физкультурно-спортивного комплекса «Готов к труду и обороне» (ГТО) (далее - Ком</w:t>
      </w:r>
      <w:bookmarkStart w:id="0" w:name="_GoBack"/>
      <w:bookmarkEnd w:id="0"/>
      <w:r w:rsidRPr="0050605B">
        <w:rPr>
          <w:rFonts w:ascii="Times New Roman" w:hAnsi="Times New Roman" w:cs="Times New Roman"/>
          <w:sz w:val="24"/>
          <w:szCs w:val="24"/>
        </w:rPr>
        <w:t xml:space="preserve">плекс ГТО) и удостоверения к нему, полученных поступающим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(ГТО), утвержденным приказом Министерства спорта Российской Федерации от 14 января 2016 г. № 16, если поступающий награжден указанным золотым знаком за выполнение нормативов Комплекса ГТО, установленных для возрастной группы населения Российской Федерации, к которой поступающий относится (относился) в текущем году и (или) в предшествующем году – </w:t>
      </w:r>
      <w:r w:rsidRPr="004D1DCD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0605B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0605B" w:rsidRPr="0050605B" w:rsidRDefault="0050605B" w:rsidP="0050605B">
      <w:pPr>
        <w:jc w:val="both"/>
        <w:rPr>
          <w:rFonts w:ascii="Times New Roman" w:hAnsi="Times New Roman" w:cs="Times New Roman"/>
          <w:sz w:val="24"/>
          <w:szCs w:val="24"/>
        </w:rPr>
      </w:pPr>
      <w:r w:rsidRPr="0050605B">
        <w:rPr>
          <w:rFonts w:ascii="Times New Roman" w:hAnsi="Times New Roman" w:cs="Times New Roman"/>
          <w:sz w:val="24"/>
          <w:szCs w:val="24"/>
        </w:rPr>
        <w:t xml:space="preserve">4) наличие полученных в образовательных организациях Российской Федерации документов об образовании или об образовании и о квалификации с отличием (о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 – </w:t>
      </w:r>
      <w:r w:rsidR="004D1DCD" w:rsidRPr="004D1DCD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060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605B" w:rsidRPr="0050605B" w:rsidRDefault="0050605B" w:rsidP="0050605B">
      <w:pPr>
        <w:jc w:val="both"/>
        <w:rPr>
          <w:rFonts w:ascii="Times New Roman" w:hAnsi="Times New Roman" w:cs="Times New Roman"/>
          <w:sz w:val="24"/>
          <w:szCs w:val="24"/>
        </w:rPr>
      </w:pPr>
      <w:r w:rsidRPr="0050605B">
        <w:rPr>
          <w:rFonts w:ascii="Times New Roman" w:hAnsi="Times New Roman" w:cs="Times New Roman"/>
          <w:sz w:val="24"/>
          <w:szCs w:val="24"/>
        </w:rPr>
        <w:t xml:space="preserve">5) волонтерская (добровольческая) деятельность, (если с даты завершения периода осуществления указанной деятельности до дня завершения приема документов и вступительных испытаний прошло не более трех лет, а также, если в волонтерской книжке абитуриента будет указано участие в не менее двух волонтерских проектах не ниже регионального уровня) – </w:t>
      </w:r>
      <w:r w:rsidR="004D1DCD" w:rsidRPr="004D1DCD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060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605B" w:rsidRDefault="0050605B" w:rsidP="0050605B">
      <w:pPr>
        <w:jc w:val="both"/>
        <w:rPr>
          <w:rFonts w:ascii="Times New Roman" w:hAnsi="Times New Roman" w:cs="Times New Roman"/>
          <w:sz w:val="24"/>
          <w:szCs w:val="24"/>
        </w:rPr>
      </w:pPr>
      <w:r w:rsidRPr="0050605B">
        <w:rPr>
          <w:rFonts w:ascii="Times New Roman" w:hAnsi="Times New Roman" w:cs="Times New Roman"/>
          <w:sz w:val="24"/>
          <w:szCs w:val="24"/>
        </w:rPr>
        <w:t>6) 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50605B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50605B">
        <w:rPr>
          <w:rFonts w:ascii="Times New Roman" w:hAnsi="Times New Roman" w:cs="Times New Roman"/>
          <w:sz w:val="24"/>
          <w:szCs w:val="24"/>
        </w:rPr>
        <w:t xml:space="preserve">» - </w:t>
      </w:r>
      <w:r w:rsidR="005739C7" w:rsidRPr="004D1DCD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0605B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F7AA6" w:rsidRPr="004F7AA6" w:rsidRDefault="004F7AA6" w:rsidP="0050605B">
      <w:pPr>
        <w:jc w:val="both"/>
        <w:rPr>
          <w:rFonts w:ascii="Times New Roman" w:hAnsi="Times New Roman" w:cs="Times New Roman"/>
          <w:sz w:val="24"/>
          <w:szCs w:val="24"/>
        </w:rPr>
      </w:pPr>
      <w:r w:rsidRPr="004F7AA6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участие в 2021 году во</w:t>
      </w:r>
      <w:r w:rsidRPr="004F7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Всероссийском конкурсе «Большая перемена» </w:t>
      </w:r>
      <w:r w:rsidRPr="004F7AA6">
        <w:rPr>
          <w:rFonts w:ascii="Times New Roman" w:hAnsi="Times New Roman" w:cs="Times New Roman"/>
          <w:sz w:val="24"/>
          <w:szCs w:val="24"/>
        </w:rPr>
        <w:t xml:space="preserve">(для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7AA6">
        <w:rPr>
          <w:rFonts w:ascii="Times New Roman" w:hAnsi="Times New Roman" w:cs="Times New Roman"/>
          <w:sz w:val="24"/>
          <w:szCs w:val="24"/>
        </w:rPr>
        <w:t xml:space="preserve">обедителя – </w:t>
      </w:r>
      <w:r w:rsidRPr="004F7AA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4F7A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для призёра – </w:t>
      </w:r>
      <w:r w:rsidRPr="004F7AA6"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0605B" w:rsidRPr="0050605B" w:rsidRDefault="004F7AA6" w:rsidP="0050605B">
      <w:pPr>
        <w:jc w:val="both"/>
        <w:rPr>
          <w:rFonts w:ascii="Times New Roman" w:hAnsi="Times New Roman" w:cs="Times New Roman"/>
          <w:sz w:val="24"/>
          <w:szCs w:val="24"/>
        </w:rPr>
      </w:pPr>
      <w:r w:rsidRPr="004F7AA6">
        <w:rPr>
          <w:rFonts w:ascii="Times New Roman" w:hAnsi="Times New Roman" w:cs="Times New Roman"/>
          <w:sz w:val="24"/>
          <w:szCs w:val="24"/>
        </w:rPr>
        <w:t>8</w:t>
      </w:r>
      <w:r w:rsidR="0050605B" w:rsidRPr="0050605B">
        <w:rPr>
          <w:rFonts w:ascii="Times New Roman" w:hAnsi="Times New Roman" w:cs="Times New Roman"/>
          <w:sz w:val="24"/>
          <w:szCs w:val="24"/>
        </w:rPr>
        <w:t>) участие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605B" w:rsidRPr="0050605B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0605B" w:rsidRPr="0050605B">
        <w:rPr>
          <w:rFonts w:ascii="Times New Roman" w:hAnsi="Times New Roman" w:cs="Times New Roman"/>
          <w:sz w:val="24"/>
          <w:szCs w:val="24"/>
        </w:rPr>
        <w:t xml:space="preserve"> гг. в проводимой Академией Международной Олимпиаде по интеллектуальной собственности (для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0605B" w:rsidRPr="0050605B">
        <w:rPr>
          <w:rFonts w:ascii="Times New Roman" w:hAnsi="Times New Roman" w:cs="Times New Roman"/>
          <w:sz w:val="24"/>
          <w:szCs w:val="24"/>
        </w:rPr>
        <w:t xml:space="preserve">обедителя – </w:t>
      </w: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="0050605B" w:rsidRPr="005060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0605B" w:rsidRPr="0050605B">
        <w:rPr>
          <w:rFonts w:ascii="Times New Roman" w:hAnsi="Times New Roman" w:cs="Times New Roman"/>
          <w:sz w:val="24"/>
          <w:szCs w:val="24"/>
        </w:rPr>
        <w:t xml:space="preserve">финалиста – </w:t>
      </w:r>
      <w:r w:rsidR="004D1DCD">
        <w:rPr>
          <w:rFonts w:ascii="Times New Roman" w:hAnsi="Times New Roman" w:cs="Times New Roman"/>
          <w:b/>
          <w:sz w:val="24"/>
          <w:szCs w:val="24"/>
        </w:rPr>
        <w:t>3</w:t>
      </w:r>
      <w:r w:rsidR="004D1DCD" w:rsidRPr="004D1DCD"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 w:rsidR="0050605B" w:rsidRPr="005060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0605B" w:rsidRPr="0050605B">
        <w:rPr>
          <w:rFonts w:ascii="Times New Roman" w:hAnsi="Times New Roman" w:cs="Times New Roman"/>
          <w:sz w:val="24"/>
          <w:szCs w:val="24"/>
        </w:rPr>
        <w:t xml:space="preserve">участника 2 тура – </w:t>
      </w:r>
      <w:r w:rsidR="0050605B" w:rsidRPr="004D1DCD">
        <w:rPr>
          <w:rFonts w:ascii="Times New Roman" w:hAnsi="Times New Roman" w:cs="Times New Roman"/>
          <w:b/>
          <w:sz w:val="24"/>
          <w:szCs w:val="24"/>
        </w:rPr>
        <w:t>2 балла</w:t>
      </w:r>
      <w:r w:rsidR="0050605B" w:rsidRPr="0050605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0605B" w:rsidRPr="0050605B" w:rsidRDefault="0050605B" w:rsidP="005060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05B" w:rsidRPr="0050605B" w:rsidRDefault="0050605B" w:rsidP="0050605B">
      <w:pPr>
        <w:jc w:val="both"/>
        <w:rPr>
          <w:rFonts w:ascii="Times New Roman" w:hAnsi="Times New Roman" w:cs="Times New Roman"/>
          <w:sz w:val="24"/>
          <w:szCs w:val="24"/>
        </w:rPr>
      </w:pPr>
      <w:r w:rsidRPr="0050605B">
        <w:rPr>
          <w:rFonts w:ascii="Times New Roman" w:hAnsi="Times New Roman" w:cs="Times New Roman"/>
          <w:sz w:val="24"/>
          <w:szCs w:val="24"/>
        </w:rPr>
        <w:lastRenderedPageBreak/>
        <w:t xml:space="preserve">Сумма баллов, начисленных поступающему за индивидуальные достижения, не может быть более 10 баллов. </w:t>
      </w:r>
    </w:p>
    <w:p w:rsidR="004D2125" w:rsidRPr="0050605B" w:rsidRDefault="0050605B" w:rsidP="0050605B">
      <w:pPr>
        <w:jc w:val="both"/>
        <w:rPr>
          <w:rFonts w:ascii="Times New Roman" w:hAnsi="Times New Roman" w:cs="Times New Roman"/>
          <w:sz w:val="24"/>
          <w:szCs w:val="24"/>
        </w:rPr>
      </w:pPr>
      <w:r w:rsidRPr="0050605B">
        <w:rPr>
          <w:rFonts w:ascii="Times New Roman" w:hAnsi="Times New Roman" w:cs="Times New Roman"/>
          <w:sz w:val="24"/>
          <w:szCs w:val="24"/>
        </w:rPr>
        <w:t>Баллы, начисленные за индивидуальные достижения, включаются в сумму конкурсных баллов.</w:t>
      </w:r>
    </w:p>
    <w:sectPr w:rsidR="004D2125" w:rsidRPr="005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5B"/>
    <w:rsid w:val="004D1DCD"/>
    <w:rsid w:val="004D2125"/>
    <w:rsid w:val="004F7AA6"/>
    <w:rsid w:val="0050605B"/>
    <w:rsid w:val="005739C7"/>
    <w:rsid w:val="00916796"/>
    <w:rsid w:val="00DB410B"/>
    <w:rsid w:val="00D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77F24-7A14-4789-A9C8-600CB733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5</cp:revision>
  <dcterms:created xsi:type="dcterms:W3CDTF">2021-10-18T10:54:00Z</dcterms:created>
  <dcterms:modified xsi:type="dcterms:W3CDTF">2021-10-21T10:33:00Z</dcterms:modified>
</cp:coreProperties>
</file>