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2322C" w:rsidRDefault="000B01E4" w:rsidP="000B01E4">
      <w:pPr>
        <w:spacing w:after="0"/>
        <w:ind w:left="567" w:right="118" w:firstLine="567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Toc149687662"/>
      <w:bookmarkStart w:id="1" w:name="_Toc434855788"/>
      <w:bookmarkStart w:id="2" w:name="_GoBack"/>
      <w:bookmarkEnd w:id="2"/>
      <w:r>
        <w:rPr>
          <w:rFonts w:ascii="Times New Roman" w:hAnsi="Times New Roman" w:cs="Times New Roman"/>
          <w:sz w:val="28"/>
          <w:szCs w:val="28"/>
        </w:rPr>
        <w:t>27.04.08 – Управление интеллектуальной собственностью</w:t>
      </w:r>
    </w:p>
    <w:p w:rsidR="000B01E4" w:rsidRDefault="000B01E4" w:rsidP="000B01E4">
      <w:pPr>
        <w:spacing w:after="0"/>
        <w:ind w:left="567" w:right="118" w:firstLine="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Профиль «Управление интеллектуальной собственностью»</w:t>
      </w:r>
    </w:p>
    <w:p w:rsidR="000B01E4" w:rsidRDefault="000B01E4" w:rsidP="000B01E4">
      <w:pPr>
        <w:spacing w:after="0"/>
        <w:ind w:left="567" w:right="118"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02322C" w:rsidRDefault="0002322C" w:rsidP="0002322C">
      <w:pPr>
        <w:spacing w:after="0"/>
        <w:ind w:left="567" w:right="118" w:firstLine="567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744715">
        <w:rPr>
          <w:rFonts w:ascii="Times New Roman" w:eastAsia="Calibri" w:hAnsi="Times New Roman" w:cs="Times New Roman"/>
          <w:sz w:val="28"/>
          <w:szCs w:val="28"/>
          <w:lang w:eastAsia="en-US"/>
        </w:rPr>
        <w:t>Перечень учебных дисциплин (модулей) и практик:</w:t>
      </w:r>
    </w:p>
    <w:tbl>
      <w:tblPr>
        <w:tblW w:w="9497" w:type="dxa"/>
        <w:tblInd w:w="846" w:type="dxa"/>
        <w:tblLook w:val="04A0" w:firstRow="1" w:lastRow="0" w:firstColumn="1" w:lastColumn="0" w:noHBand="0" w:noVBand="1"/>
      </w:tblPr>
      <w:tblGrid>
        <w:gridCol w:w="1922"/>
        <w:gridCol w:w="6152"/>
        <w:gridCol w:w="1423"/>
      </w:tblGrid>
      <w:tr w:rsidR="002F2325" w:rsidRPr="002F2325" w:rsidTr="002F2325">
        <w:trPr>
          <w:trHeight w:val="300"/>
        </w:trPr>
        <w:tc>
          <w:tcPr>
            <w:tcW w:w="192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2F2325" w:rsidRPr="002F2325" w:rsidRDefault="002F2325" w:rsidP="002F23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2F2325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Индекс</w:t>
            </w:r>
          </w:p>
        </w:tc>
        <w:tc>
          <w:tcPr>
            <w:tcW w:w="61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2F2325" w:rsidRPr="002F2325" w:rsidRDefault="002F2325" w:rsidP="002F23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2F2325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Наименование дисциплины (модулей) и практик</w:t>
            </w:r>
          </w:p>
        </w:tc>
        <w:tc>
          <w:tcPr>
            <w:tcW w:w="142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2F2325" w:rsidRPr="002F2325" w:rsidRDefault="002F2325" w:rsidP="002F23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F2325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 xml:space="preserve">Объем, </w:t>
            </w:r>
            <w:proofErr w:type="spellStart"/>
            <w:r w:rsidRPr="002F2325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з.е</w:t>
            </w:r>
            <w:proofErr w:type="spellEnd"/>
            <w:r w:rsidRPr="002F2325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.</w:t>
            </w:r>
          </w:p>
        </w:tc>
      </w:tr>
      <w:tr w:rsidR="002F2325" w:rsidRPr="002F2325" w:rsidTr="002F2325">
        <w:trPr>
          <w:trHeight w:val="300"/>
        </w:trPr>
        <w:tc>
          <w:tcPr>
            <w:tcW w:w="807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2F2325" w:rsidRPr="002F2325" w:rsidRDefault="002F2325" w:rsidP="002F23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2F232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Обязательная часть</w:t>
            </w:r>
          </w:p>
        </w:tc>
        <w:tc>
          <w:tcPr>
            <w:tcW w:w="142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2F2325" w:rsidRPr="002F2325" w:rsidRDefault="002F2325" w:rsidP="002F23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2F2325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30</w:t>
            </w:r>
          </w:p>
        </w:tc>
      </w:tr>
      <w:tr w:rsidR="002F2325" w:rsidRPr="002F2325" w:rsidTr="002F2325">
        <w:trPr>
          <w:trHeight w:val="300"/>
        </w:trPr>
        <w:tc>
          <w:tcPr>
            <w:tcW w:w="192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2F2325" w:rsidRPr="002F2325" w:rsidRDefault="002F2325" w:rsidP="002F23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F23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Б1.О.01</w:t>
            </w:r>
          </w:p>
        </w:tc>
        <w:tc>
          <w:tcPr>
            <w:tcW w:w="61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F2325" w:rsidRPr="002F2325" w:rsidRDefault="002F2325" w:rsidP="002F23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F23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Профессиональный иностранный язык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2F2325" w:rsidRPr="002F2325" w:rsidRDefault="002F2325" w:rsidP="002F23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F23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</w:t>
            </w:r>
          </w:p>
        </w:tc>
      </w:tr>
      <w:tr w:rsidR="002F2325" w:rsidRPr="002F2325" w:rsidTr="002F2325">
        <w:trPr>
          <w:trHeight w:val="300"/>
        </w:trPr>
        <w:tc>
          <w:tcPr>
            <w:tcW w:w="192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2F2325" w:rsidRPr="002F2325" w:rsidRDefault="002F2325" w:rsidP="002F23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F23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Б1.О.02</w:t>
            </w:r>
          </w:p>
        </w:tc>
        <w:tc>
          <w:tcPr>
            <w:tcW w:w="61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F2325" w:rsidRPr="002F2325" w:rsidRDefault="002F2325" w:rsidP="002F23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F23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Методология научных исследований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2F2325" w:rsidRPr="002F2325" w:rsidRDefault="002F2325" w:rsidP="002F23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F23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</w:tr>
      <w:tr w:rsidR="002F2325" w:rsidRPr="002F2325" w:rsidTr="002F2325">
        <w:trPr>
          <w:trHeight w:val="420"/>
        </w:trPr>
        <w:tc>
          <w:tcPr>
            <w:tcW w:w="192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2F2325" w:rsidRPr="002F2325" w:rsidRDefault="002F2325" w:rsidP="002F23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F23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Б1.О.03</w:t>
            </w:r>
          </w:p>
        </w:tc>
        <w:tc>
          <w:tcPr>
            <w:tcW w:w="61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F2325" w:rsidRPr="002F2325" w:rsidRDefault="002F2325" w:rsidP="002F23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F23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Современные проблемы экономики и менеджмента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2F2325" w:rsidRPr="002F2325" w:rsidRDefault="002F2325" w:rsidP="002F23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F23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</w:tr>
      <w:tr w:rsidR="002F2325" w:rsidRPr="002F2325" w:rsidTr="002F2325">
        <w:trPr>
          <w:trHeight w:val="420"/>
        </w:trPr>
        <w:tc>
          <w:tcPr>
            <w:tcW w:w="192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2F2325" w:rsidRPr="002F2325" w:rsidRDefault="002F2325" w:rsidP="002F23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F23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Б1.О.04</w:t>
            </w:r>
          </w:p>
        </w:tc>
        <w:tc>
          <w:tcPr>
            <w:tcW w:w="61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F2325" w:rsidRPr="002F2325" w:rsidRDefault="002F2325" w:rsidP="002F23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F23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Экономика и управление интеллектуальной собственностью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2F2325" w:rsidRPr="002F2325" w:rsidRDefault="002F2325" w:rsidP="002F23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F23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</w:tr>
      <w:tr w:rsidR="002F2325" w:rsidRPr="002F2325" w:rsidTr="002F2325">
        <w:trPr>
          <w:trHeight w:val="300"/>
        </w:trPr>
        <w:tc>
          <w:tcPr>
            <w:tcW w:w="192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2F2325" w:rsidRPr="002F2325" w:rsidRDefault="002F2325" w:rsidP="002F23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F23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Б1.О.05</w:t>
            </w:r>
          </w:p>
        </w:tc>
        <w:tc>
          <w:tcPr>
            <w:tcW w:w="61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F2325" w:rsidRPr="002F2325" w:rsidRDefault="002F2325" w:rsidP="002F23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F23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Основы права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2F2325" w:rsidRPr="002F2325" w:rsidRDefault="002F2325" w:rsidP="002F23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F23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</w:tr>
      <w:tr w:rsidR="002F2325" w:rsidRPr="002F2325" w:rsidTr="002F2325">
        <w:trPr>
          <w:trHeight w:val="420"/>
        </w:trPr>
        <w:tc>
          <w:tcPr>
            <w:tcW w:w="192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2F2325" w:rsidRPr="002F2325" w:rsidRDefault="002F2325" w:rsidP="002F23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F23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Б1.О.06</w:t>
            </w:r>
          </w:p>
        </w:tc>
        <w:tc>
          <w:tcPr>
            <w:tcW w:w="61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F2325" w:rsidRPr="002F2325" w:rsidRDefault="002F2325" w:rsidP="002F23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F23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Проектный менеджмент в инновационной сфере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2F2325" w:rsidRPr="002F2325" w:rsidRDefault="002F2325" w:rsidP="002F23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F23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</w:tr>
      <w:tr w:rsidR="002F2325" w:rsidRPr="002F2325" w:rsidTr="002F2325">
        <w:trPr>
          <w:trHeight w:val="300"/>
        </w:trPr>
        <w:tc>
          <w:tcPr>
            <w:tcW w:w="807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2F2325" w:rsidRPr="002F2325" w:rsidRDefault="002F2325" w:rsidP="002F23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2F232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Часть, формируемая участниками образовательных отношений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F2325" w:rsidRPr="002F2325" w:rsidRDefault="002F2325" w:rsidP="002F23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2F2325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51</w:t>
            </w:r>
          </w:p>
        </w:tc>
      </w:tr>
      <w:tr w:rsidR="002F2325" w:rsidRPr="002F2325" w:rsidTr="002F2325">
        <w:trPr>
          <w:trHeight w:val="420"/>
        </w:trPr>
        <w:tc>
          <w:tcPr>
            <w:tcW w:w="192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2F2325" w:rsidRPr="002F2325" w:rsidRDefault="002F2325" w:rsidP="002F23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F23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Б1.В.01</w:t>
            </w:r>
          </w:p>
        </w:tc>
        <w:tc>
          <w:tcPr>
            <w:tcW w:w="61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F2325" w:rsidRPr="002F2325" w:rsidRDefault="002F2325" w:rsidP="002F23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F23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Правовая охрана и защита интеллектуальной собственности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2F2325" w:rsidRPr="002F2325" w:rsidRDefault="002F2325" w:rsidP="002F23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F23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9</w:t>
            </w:r>
          </w:p>
        </w:tc>
      </w:tr>
      <w:tr w:rsidR="002F2325" w:rsidRPr="002F2325" w:rsidTr="002F2325">
        <w:trPr>
          <w:trHeight w:val="300"/>
        </w:trPr>
        <w:tc>
          <w:tcPr>
            <w:tcW w:w="192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2F2325" w:rsidRPr="002F2325" w:rsidRDefault="002F2325" w:rsidP="002F23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F23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Б1.В.02</w:t>
            </w:r>
          </w:p>
        </w:tc>
        <w:tc>
          <w:tcPr>
            <w:tcW w:w="61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F2325" w:rsidRPr="002F2325" w:rsidRDefault="002F2325" w:rsidP="002F23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F23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Оценка интеллектуальной собственности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2F2325" w:rsidRPr="002F2325" w:rsidRDefault="002F2325" w:rsidP="002F23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F23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</w:tr>
      <w:tr w:rsidR="002F2325" w:rsidRPr="002F2325" w:rsidTr="002F2325">
        <w:trPr>
          <w:trHeight w:val="420"/>
        </w:trPr>
        <w:tc>
          <w:tcPr>
            <w:tcW w:w="192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2F2325" w:rsidRPr="002F2325" w:rsidRDefault="002F2325" w:rsidP="002F23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F23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Б1.В.03</w:t>
            </w:r>
          </w:p>
        </w:tc>
        <w:tc>
          <w:tcPr>
            <w:tcW w:w="61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F2325" w:rsidRPr="002F2325" w:rsidRDefault="002F2325" w:rsidP="002F23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F23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Антимонопольное регулирование отношений в сфере интеллектуальной собственности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2F2325" w:rsidRPr="002F2325" w:rsidRDefault="002F2325" w:rsidP="002F23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F23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</w:tr>
      <w:tr w:rsidR="002F2325" w:rsidRPr="002F2325" w:rsidTr="002F2325">
        <w:trPr>
          <w:trHeight w:val="300"/>
        </w:trPr>
        <w:tc>
          <w:tcPr>
            <w:tcW w:w="192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2F2325" w:rsidRPr="002F2325" w:rsidRDefault="002F2325" w:rsidP="002F23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F23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Б1.В.04</w:t>
            </w:r>
          </w:p>
        </w:tc>
        <w:tc>
          <w:tcPr>
            <w:tcW w:w="61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F2325" w:rsidRPr="002F2325" w:rsidRDefault="002F2325" w:rsidP="002F23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F23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Технологическое брокерство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2F2325" w:rsidRPr="002F2325" w:rsidRDefault="002F2325" w:rsidP="002F23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F23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</w:tr>
      <w:tr w:rsidR="002F2325" w:rsidRPr="002F2325" w:rsidTr="002F2325">
        <w:trPr>
          <w:trHeight w:val="300"/>
        </w:trPr>
        <w:tc>
          <w:tcPr>
            <w:tcW w:w="192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2F2325" w:rsidRPr="002F2325" w:rsidRDefault="002F2325" w:rsidP="002F23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F23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Б1.В.05</w:t>
            </w:r>
          </w:p>
        </w:tc>
        <w:tc>
          <w:tcPr>
            <w:tcW w:w="61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F2325" w:rsidRPr="002F2325" w:rsidRDefault="002F2325" w:rsidP="002F23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F23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Коммерциализация интеллектуальных прав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2F2325" w:rsidRPr="002F2325" w:rsidRDefault="002F2325" w:rsidP="002F23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F23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</w:tr>
      <w:tr w:rsidR="002F2325" w:rsidRPr="002F2325" w:rsidTr="002F2325">
        <w:trPr>
          <w:trHeight w:val="300"/>
        </w:trPr>
        <w:tc>
          <w:tcPr>
            <w:tcW w:w="192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2F2325" w:rsidRPr="002F2325" w:rsidRDefault="002F2325" w:rsidP="002F23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F23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Б1.В.06</w:t>
            </w:r>
          </w:p>
        </w:tc>
        <w:tc>
          <w:tcPr>
            <w:tcW w:w="61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F2325" w:rsidRPr="002F2325" w:rsidRDefault="002F2325" w:rsidP="002F23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F23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Искусственный интеллект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2F2325" w:rsidRPr="002F2325" w:rsidRDefault="002F2325" w:rsidP="002F23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F23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</w:tr>
      <w:tr w:rsidR="002F2325" w:rsidRPr="002F2325" w:rsidTr="002F2325">
        <w:trPr>
          <w:trHeight w:val="300"/>
        </w:trPr>
        <w:tc>
          <w:tcPr>
            <w:tcW w:w="192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2F2325" w:rsidRPr="002F2325" w:rsidRDefault="002F2325" w:rsidP="002F23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F23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Б1.В.07</w:t>
            </w:r>
          </w:p>
        </w:tc>
        <w:tc>
          <w:tcPr>
            <w:tcW w:w="61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F2325" w:rsidRPr="002F2325" w:rsidRDefault="002F2325" w:rsidP="002F23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F23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Запуск </w:t>
            </w:r>
            <w:proofErr w:type="spellStart"/>
            <w:r w:rsidRPr="002F23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стартапов</w:t>
            </w:r>
            <w:proofErr w:type="spellEnd"/>
            <w:r w:rsidRPr="002F23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и бизнес-инновации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2F2325" w:rsidRPr="002F2325" w:rsidRDefault="002F2325" w:rsidP="002F23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F23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</w:tr>
      <w:tr w:rsidR="002F2325" w:rsidRPr="002F2325" w:rsidTr="002F2325">
        <w:trPr>
          <w:trHeight w:val="420"/>
        </w:trPr>
        <w:tc>
          <w:tcPr>
            <w:tcW w:w="192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2F2325" w:rsidRPr="002F2325" w:rsidRDefault="002F2325" w:rsidP="002F23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F23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Б1.В.08</w:t>
            </w:r>
          </w:p>
        </w:tc>
        <w:tc>
          <w:tcPr>
            <w:tcW w:w="61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F2325" w:rsidRPr="002F2325" w:rsidRDefault="002F2325" w:rsidP="002F23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2F23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Цифровизация</w:t>
            </w:r>
            <w:proofErr w:type="spellEnd"/>
            <w:r w:rsidRPr="002F23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и цифровая трансформация сферы интеллектуальной собственности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2F2325" w:rsidRPr="002F2325" w:rsidRDefault="002F2325" w:rsidP="002F23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F23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</w:tr>
      <w:tr w:rsidR="002F2325" w:rsidRPr="002F2325" w:rsidTr="002F2325">
        <w:trPr>
          <w:trHeight w:val="300"/>
        </w:trPr>
        <w:tc>
          <w:tcPr>
            <w:tcW w:w="192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2F2325" w:rsidRPr="002F2325" w:rsidRDefault="002F2325" w:rsidP="002F23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F23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Б1.В.09</w:t>
            </w:r>
          </w:p>
        </w:tc>
        <w:tc>
          <w:tcPr>
            <w:tcW w:w="61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F2325" w:rsidRPr="002F2325" w:rsidRDefault="002F2325" w:rsidP="002F23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F23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GR- и </w:t>
            </w:r>
            <w:proofErr w:type="gramStart"/>
            <w:r w:rsidRPr="002F23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HR-технологии</w:t>
            </w:r>
            <w:proofErr w:type="gramEnd"/>
            <w:r w:rsidRPr="002F23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и построение карьеры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2F2325" w:rsidRPr="002F2325" w:rsidRDefault="002F2325" w:rsidP="002F23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F23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</w:tr>
      <w:tr w:rsidR="002F2325" w:rsidRPr="002F2325" w:rsidTr="002F2325">
        <w:trPr>
          <w:trHeight w:val="420"/>
        </w:trPr>
        <w:tc>
          <w:tcPr>
            <w:tcW w:w="192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2F2325" w:rsidRPr="002F2325" w:rsidRDefault="002F2325" w:rsidP="002F23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F23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Б1.В.ДВ.01</w:t>
            </w:r>
          </w:p>
        </w:tc>
        <w:tc>
          <w:tcPr>
            <w:tcW w:w="61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F2325" w:rsidRPr="002F2325" w:rsidRDefault="002F2325" w:rsidP="002F23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2F232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Дисциплины (модули) по выбору 1 (ДВ.1)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2F2325" w:rsidRPr="002F2325" w:rsidRDefault="002F2325" w:rsidP="002F23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2F2325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3</w:t>
            </w:r>
          </w:p>
        </w:tc>
      </w:tr>
      <w:tr w:rsidR="002F2325" w:rsidRPr="002F2325" w:rsidTr="002F2325">
        <w:trPr>
          <w:trHeight w:val="300"/>
        </w:trPr>
        <w:tc>
          <w:tcPr>
            <w:tcW w:w="192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2F2325" w:rsidRPr="002F2325" w:rsidRDefault="002F2325" w:rsidP="002F23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F23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Б1.В.ДВ.01.01</w:t>
            </w:r>
          </w:p>
        </w:tc>
        <w:tc>
          <w:tcPr>
            <w:tcW w:w="61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F2325" w:rsidRPr="002F2325" w:rsidRDefault="002F2325" w:rsidP="002F23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F23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Теория решения изобретательских задач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F2325" w:rsidRPr="002F2325" w:rsidRDefault="002F2325" w:rsidP="002F23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F23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</w:tr>
      <w:tr w:rsidR="002F2325" w:rsidRPr="002F2325" w:rsidTr="002F2325">
        <w:trPr>
          <w:trHeight w:val="300"/>
        </w:trPr>
        <w:tc>
          <w:tcPr>
            <w:tcW w:w="192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2F2325" w:rsidRPr="002F2325" w:rsidRDefault="002F2325" w:rsidP="002F232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</w:pPr>
            <w:r w:rsidRPr="002F2325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Б1.В.ДВ.01.02</w:t>
            </w:r>
          </w:p>
        </w:tc>
        <w:tc>
          <w:tcPr>
            <w:tcW w:w="61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F2325" w:rsidRPr="002F2325" w:rsidRDefault="002F2325" w:rsidP="002F232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</w:pPr>
            <w:r w:rsidRPr="002F2325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Системные основы управления проектами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F2325" w:rsidRPr="002F2325" w:rsidRDefault="002F2325" w:rsidP="002F23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</w:pPr>
            <w:r w:rsidRPr="002F2325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3</w:t>
            </w:r>
          </w:p>
        </w:tc>
      </w:tr>
      <w:tr w:rsidR="002F2325" w:rsidRPr="002F2325" w:rsidTr="002F2325">
        <w:trPr>
          <w:trHeight w:val="420"/>
        </w:trPr>
        <w:tc>
          <w:tcPr>
            <w:tcW w:w="192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2F2325" w:rsidRPr="002F2325" w:rsidRDefault="002F2325" w:rsidP="002F23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F23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Б1.В.ДВ.02</w:t>
            </w:r>
          </w:p>
        </w:tc>
        <w:tc>
          <w:tcPr>
            <w:tcW w:w="61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F2325" w:rsidRPr="002F2325" w:rsidRDefault="002F2325" w:rsidP="002F23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2F232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Дисциплины (модули) по выбору 2 (ДВ.2)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2F2325" w:rsidRPr="002F2325" w:rsidRDefault="002F2325" w:rsidP="002F23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2F2325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3</w:t>
            </w:r>
          </w:p>
        </w:tc>
      </w:tr>
      <w:tr w:rsidR="002F2325" w:rsidRPr="002F2325" w:rsidTr="002F2325">
        <w:trPr>
          <w:trHeight w:val="420"/>
        </w:trPr>
        <w:tc>
          <w:tcPr>
            <w:tcW w:w="192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2F2325" w:rsidRPr="002F2325" w:rsidRDefault="002F2325" w:rsidP="002F23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F23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Б1.В.ДВ.02.01</w:t>
            </w:r>
          </w:p>
        </w:tc>
        <w:tc>
          <w:tcPr>
            <w:tcW w:w="61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F2325" w:rsidRPr="002F2325" w:rsidRDefault="002F2325" w:rsidP="002F23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F23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Патентные ландшафты и стратегии патентования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F2325" w:rsidRPr="002F2325" w:rsidRDefault="002F2325" w:rsidP="002F23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F23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</w:tr>
      <w:tr w:rsidR="002F2325" w:rsidRPr="002F2325" w:rsidTr="002F2325">
        <w:trPr>
          <w:trHeight w:val="300"/>
        </w:trPr>
        <w:tc>
          <w:tcPr>
            <w:tcW w:w="192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2F2325" w:rsidRPr="002F2325" w:rsidRDefault="002F2325" w:rsidP="002F232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</w:pPr>
            <w:r w:rsidRPr="002F2325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Б1.В.ДВ.02.02</w:t>
            </w:r>
          </w:p>
        </w:tc>
        <w:tc>
          <w:tcPr>
            <w:tcW w:w="61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F2325" w:rsidRPr="002F2325" w:rsidRDefault="002F2325" w:rsidP="002F232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</w:pPr>
            <w:r w:rsidRPr="002F2325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Патентная экспертиза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F2325" w:rsidRPr="002F2325" w:rsidRDefault="002F2325" w:rsidP="00A212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</w:pPr>
            <w:r w:rsidRPr="002F2325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3</w:t>
            </w:r>
          </w:p>
        </w:tc>
      </w:tr>
      <w:tr w:rsidR="002F2325" w:rsidRPr="002F2325" w:rsidTr="002F2325">
        <w:trPr>
          <w:trHeight w:val="420"/>
        </w:trPr>
        <w:tc>
          <w:tcPr>
            <w:tcW w:w="192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2F2325" w:rsidRPr="002F2325" w:rsidRDefault="002F2325" w:rsidP="002F23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F23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Б1.В.ДВ.03</w:t>
            </w:r>
          </w:p>
        </w:tc>
        <w:tc>
          <w:tcPr>
            <w:tcW w:w="61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F2325" w:rsidRPr="002F2325" w:rsidRDefault="002F2325" w:rsidP="002F23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2F232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Дисциплины (модули) по выбору 3 (ДВ.3)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2F2325" w:rsidRPr="002F2325" w:rsidRDefault="002F2325" w:rsidP="002F23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2F2325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3</w:t>
            </w:r>
          </w:p>
        </w:tc>
      </w:tr>
      <w:tr w:rsidR="002F2325" w:rsidRPr="002F2325" w:rsidTr="002F2325">
        <w:trPr>
          <w:trHeight w:val="420"/>
        </w:trPr>
        <w:tc>
          <w:tcPr>
            <w:tcW w:w="192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2F2325" w:rsidRPr="002F2325" w:rsidRDefault="002F2325" w:rsidP="002F23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F23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Б1.В.ДВ.03.01</w:t>
            </w:r>
          </w:p>
        </w:tc>
        <w:tc>
          <w:tcPr>
            <w:tcW w:w="61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F2325" w:rsidRPr="002F2325" w:rsidRDefault="002F2325" w:rsidP="002F23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F23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Региональный </w:t>
            </w:r>
            <w:proofErr w:type="spellStart"/>
            <w:r w:rsidRPr="002F23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брендинг</w:t>
            </w:r>
            <w:proofErr w:type="spellEnd"/>
            <w:r w:rsidRPr="002F23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и инновационное развитие территорий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F2325" w:rsidRPr="002F2325" w:rsidRDefault="002F2325" w:rsidP="002F23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F23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</w:tr>
      <w:tr w:rsidR="002F2325" w:rsidRPr="002F2325" w:rsidTr="002F2325">
        <w:trPr>
          <w:trHeight w:val="300"/>
        </w:trPr>
        <w:tc>
          <w:tcPr>
            <w:tcW w:w="192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2F2325" w:rsidRPr="002F2325" w:rsidRDefault="002F2325" w:rsidP="002F232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</w:pPr>
            <w:r w:rsidRPr="002F2325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Б1.В.ДВ.03.02</w:t>
            </w:r>
          </w:p>
        </w:tc>
        <w:tc>
          <w:tcPr>
            <w:tcW w:w="61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F2325" w:rsidRPr="002F2325" w:rsidRDefault="002F2325" w:rsidP="002F232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</w:pPr>
            <w:r w:rsidRPr="002F2325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Управленческий маркетинг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F2325" w:rsidRPr="002F2325" w:rsidRDefault="002F2325" w:rsidP="00A212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</w:pPr>
            <w:r w:rsidRPr="002F2325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3</w:t>
            </w:r>
          </w:p>
        </w:tc>
      </w:tr>
      <w:tr w:rsidR="002F2325" w:rsidRPr="002F2325" w:rsidTr="002F2325">
        <w:trPr>
          <w:trHeight w:val="420"/>
        </w:trPr>
        <w:tc>
          <w:tcPr>
            <w:tcW w:w="192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2F2325" w:rsidRPr="002F2325" w:rsidRDefault="002F2325" w:rsidP="002F23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F23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Б1.В.ДВ.04</w:t>
            </w:r>
          </w:p>
        </w:tc>
        <w:tc>
          <w:tcPr>
            <w:tcW w:w="61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F2325" w:rsidRPr="002F2325" w:rsidRDefault="002F2325" w:rsidP="002F23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2F232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Дисциплины (модули) по выбору 4 (ДВ.4)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2F2325" w:rsidRPr="002F2325" w:rsidRDefault="002F2325" w:rsidP="002F23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2F2325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3</w:t>
            </w:r>
          </w:p>
        </w:tc>
      </w:tr>
      <w:tr w:rsidR="002F2325" w:rsidRPr="002F2325" w:rsidTr="002F2325">
        <w:trPr>
          <w:trHeight w:val="300"/>
        </w:trPr>
        <w:tc>
          <w:tcPr>
            <w:tcW w:w="192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2F2325" w:rsidRPr="002F2325" w:rsidRDefault="002F2325" w:rsidP="002F23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F23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Б1.В.ДВ.04.01</w:t>
            </w:r>
          </w:p>
        </w:tc>
        <w:tc>
          <w:tcPr>
            <w:tcW w:w="61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F2325" w:rsidRPr="002F2325" w:rsidRDefault="002F2325" w:rsidP="002F23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F23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Антикризисный менеджмент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F2325" w:rsidRPr="002F2325" w:rsidRDefault="002F2325" w:rsidP="002F23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F23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</w:tr>
      <w:tr w:rsidR="002F2325" w:rsidRPr="002F2325" w:rsidTr="002F2325">
        <w:trPr>
          <w:trHeight w:val="300"/>
        </w:trPr>
        <w:tc>
          <w:tcPr>
            <w:tcW w:w="1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2F2325" w:rsidRPr="002F2325" w:rsidRDefault="002F2325" w:rsidP="002F232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</w:pPr>
            <w:r w:rsidRPr="002F2325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Б1.В.ДВ.04.02</w:t>
            </w:r>
          </w:p>
        </w:tc>
        <w:tc>
          <w:tcPr>
            <w:tcW w:w="615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F2325" w:rsidRPr="002F2325" w:rsidRDefault="002F2325" w:rsidP="002F232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</w:pPr>
            <w:r w:rsidRPr="002F2325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Правовые основы АРТ-менеджмента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F2325" w:rsidRPr="002F2325" w:rsidRDefault="002F2325" w:rsidP="00A212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</w:pPr>
            <w:r w:rsidRPr="002F2325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3</w:t>
            </w:r>
          </w:p>
        </w:tc>
      </w:tr>
      <w:tr w:rsidR="002F2325" w:rsidRPr="002F2325" w:rsidTr="002F2325">
        <w:trPr>
          <w:trHeight w:val="420"/>
        </w:trPr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2F2325" w:rsidRPr="002F2325" w:rsidRDefault="002F2325" w:rsidP="002F23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F23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Б1.В.ДВ.05</w:t>
            </w:r>
          </w:p>
        </w:tc>
        <w:tc>
          <w:tcPr>
            <w:tcW w:w="6152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F2325" w:rsidRPr="002F2325" w:rsidRDefault="002F2325" w:rsidP="002F23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2F232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Дисциплины (модули) по выбору 5 (ДВ.5)</w:t>
            </w:r>
          </w:p>
        </w:tc>
        <w:tc>
          <w:tcPr>
            <w:tcW w:w="1423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2F2325" w:rsidRPr="002F2325" w:rsidRDefault="002F2325" w:rsidP="002F23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2F2325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2</w:t>
            </w:r>
          </w:p>
        </w:tc>
      </w:tr>
      <w:tr w:rsidR="002F2325" w:rsidRPr="002F2325" w:rsidTr="002F2325">
        <w:trPr>
          <w:trHeight w:val="420"/>
        </w:trPr>
        <w:tc>
          <w:tcPr>
            <w:tcW w:w="192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2F2325" w:rsidRPr="002F2325" w:rsidRDefault="002F2325" w:rsidP="002F23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F23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Б1.В.ДВ.05.01</w:t>
            </w:r>
          </w:p>
        </w:tc>
        <w:tc>
          <w:tcPr>
            <w:tcW w:w="61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F2325" w:rsidRPr="002F2325" w:rsidRDefault="002F2325" w:rsidP="002F23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F23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Естественнонаучные основы инженерной деятельности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F2325" w:rsidRPr="002F2325" w:rsidRDefault="002F2325" w:rsidP="002F23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F23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</w:tr>
      <w:tr w:rsidR="002F2325" w:rsidRPr="002F2325" w:rsidTr="002F2325">
        <w:trPr>
          <w:trHeight w:val="420"/>
        </w:trPr>
        <w:tc>
          <w:tcPr>
            <w:tcW w:w="192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2F2325" w:rsidRPr="002F2325" w:rsidRDefault="002F2325" w:rsidP="002F232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</w:pPr>
            <w:r w:rsidRPr="002F2325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lastRenderedPageBreak/>
              <w:t>Б1.В.ДВ.05.02</w:t>
            </w:r>
          </w:p>
        </w:tc>
        <w:tc>
          <w:tcPr>
            <w:tcW w:w="61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F2325" w:rsidRPr="002F2325" w:rsidRDefault="002F2325" w:rsidP="002F232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</w:pPr>
            <w:r w:rsidRPr="002F2325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Правовые основы инновационной деятельности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F2325" w:rsidRPr="002F2325" w:rsidRDefault="002F2325" w:rsidP="00A212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</w:pPr>
            <w:r w:rsidRPr="002F2325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2</w:t>
            </w:r>
          </w:p>
        </w:tc>
      </w:tr>
      <w:tr w:rsidR="002F2325" w:rsidRPr="002F2325" w:rsidTr="002F2325">
        <w:trPr>
          <w:trHeight w:val="300"/>
        </w:trPr>
        <w:tc>
          <w:tcPr>
            <w:tcW w:w="807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2F2325" w:rsidRPr="002F2325" w:rsidRDefault="002F2325" w:rsidP="002F23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2F232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Блок 2.Практика Обязательная часть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F2325" w:rsidRPr="002F2325" w:rsidRDefault="002F2325" w:rsidP="002F23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2F2325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30</w:t>
            </w:r>
          </w:p>
        </w:tc>
      </w:tr>
      <w:tr w:rsidR="002F2325" w:rsidRPr="002F2325" w:rsidTr="002F2325">
        <w:trPr>
          <w:trHeight w:val="300"/>
        </w:trPr>
        <w:tc>
          <w:tcPr>
            <w:tcW w:w="192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2F2325" w:rsidRPr="002F2325" w:rsidRDefault="002F2325" w:rsidP="002F23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F23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Б2.О.01(У)</w:t>
            </w:r>
          </w:p>
        </w:tc>
        <w:tc>
          <w:tcPr>
            <w:tcW w:w="61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F2325" w:rsidRPr="002F2325" w:rsidRDefault="002F2325" w:rsidP="002F23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F23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Учебная: Научно-исследовательская работа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2F2325" w:rsidRPr="002F2325" w:rsidRDefault="002F2325" w:rsidP="002F23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F23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</w:t>
            </w:r>
          </w:p>
        </w:tc>
      </w:tr>
      <w:tr w:rsidR="002F2325" w:rsidRPr="002F2325" w:rsidTr="002F2325">
        <w:trPr>
          <w:trHeight w:val="420"/>
        </w:trPr>
        <w:tc>
          <w:tcPr>
            <w:tcW w:w="192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2F2325" w:rsidRPr="002F2325" w:rsidRDefault="002F2325" w:rsidP="002F23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F23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Б2.О.02(П)</w:t>
            </w:r>
          </w:p>
        </w:tc>
        <w:tc>
          <w:tcPr>
            <w:tcW w:w="61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F2325" w:rsidRPr="002F2325" w:rsidRDefault="002F2325" w:rsidP="002F23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F23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Производственная: организационно-управленческая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2F2325" w:rsidRPr="002F2325" w:rsidRDefault="002F2325" w:rsidP="002F23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F23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9</w:t>
            </w:r>
          </w:p>
        </w:tc>
      </w:tr>
      <w:tr w:rsidR="002F2325" w:rsidRPr="002F2325" w:rsidTr="002F2325">
        <w:trPr>
          <w:trHeight w:val="420"/>
        </w:trPr>
        <w:tc>
          <w:tcPr>
            <w:tcW w:w="192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2F2325" w:rsidRPr="002F2325" w:rsidRDefault="002F2325" w:rsidP="002F23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F23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Б2.О.03(</w:t>
            </w:r>
            <w:proofErr w:type="spellStart"/>
            <w:r w:rsidRPr="002F23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Пд</w:t>
            </w:r>
            <w:proofErr w:type="spellEnd"/>
            <w:r w:rsidRPr="002F23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)</w:t>
            </w:r>
          </w:p>
        </w:tc>
        <w:tc>
          <w:tcPr>
            <w:tcW w:w="61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F2325" w:rsidRPr="002F2325" w:rsidRDefault="002F2325" w:rsidP="002F23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F23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Производственная: консультационно-экспертная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2F2325" w:rsidRPr="002F2325" w:rsidRDefault="002F2325" w:rsidP="002F23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F23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15</w:t>
            </w:r>
          </w:p>
        </w:tc>
      </w:tr>
      <w:tr w:rsidR="002F2325" w:rsidRPr="002F2325" w:rsidTr="002F2325">
        <w:trPr>
          <w:trHeight w:val="300"/>
        </w:trPr>
        <w:tc>
          <w:tcPr>
            <w:tcW w:w="807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2F2325" w:rsidRPr="002F2325" w:rsidRDefault="002F2325" w:rsidP="002F23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2F232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Блок 3.Государственная итоговая аттестация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F2325" w:rsidRPr="002F2325" w:rsidRDefault="002F2325" w:rsidP="002F23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2F2325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9</w:t>
            </w:r>
          </w:p>
        </w:tc>
      </w:tr>
      <w:tr w:rsidR="002F2325" w:rsidRPr="002F2325" w:rsidTr="002F2325">
        <w:trPr>
          <w:trHeight w:val="420"/>
        </w:trPr>
        <w:tc>
          <w:tcPr>
            <w:tcW w:w="192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2F2325" w:rsidRPr="002F2325" w:rsidRDefault="002F2325" w:rsidP="002F23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F23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Б3.01(Д)</w:t>
            </w:r>
          </w:p>
        </w:tc>
        <w:tc>
          <w:tcPr>
            <w:tcW w:w="61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F2325" w:rsidRPr="002F2325" w:rsidRDefault="002F2325" w:rsidP="002F23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F23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Выпускная квалификационная работа, подготовка и защита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2F2325" w:rsidRPr="002F2325" w:rsidRDefault="002F2325" w:rsidP="002F23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F23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9</w:t>
            </w:r>
          </w:p>
        </w:tc>
      </w:tr>
      <w:tr w:rsidR="002F2325" w:rsidRPr="002F2325" w:rsidTr="002F2325">
        <w:trPr>
          <w:trHeight w:val="300"/>
        </w:trPr>
        <w:tc>
          <w:tcPr>
            <w:tcW w:w="807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2F2325" w:rsidRPr="002F2325" w:rsidRDefault="002F2325" w:rsidP="002F23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 w:rsidRPr="002F232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ФТД.Факультативные</w:t>
            </w:r>
            <w:proofErr w:type="spellEnd"/>
            <w:r w:rsidRPr="002F232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дисциплины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F2325" w:rsidRPr="002F2325" w:rsidRDefault="002F2325" w:rsidP="002F23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2F2325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2</w:t>
            </w:r>
          </w:p>
        </w:tc>
      </w:tr>
      <w:tr w:rsidR="002F2325" w:rsidRPr="002F2325" w:rsidTr="002F2325">
        <w:trPr>
          <w:trHeight w:val="420"/>
        </w:trPr>
        <w:tc>
          <w:tcPr>
            <w:tcW w:w="192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2F2325" w:rsidRPr="002F2325" w:rsidRDefault="002F2325" w:rsidP="002F23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F23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ФТД.01</w:t>
            </w:r>
          </w:p>
        </w:tc>
        <w:tc>
          <w:tcPr>
            <w:tcW w:w="61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F2325" w:rsidRPr="002F2325" w:rsidRDefault="002F2325" w:rsidP="002F23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F23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Законодательство Российской Федерации в области креативных индустрий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2F2325" w:rsidRPr="002F2325" w:rsidRDefault="002F2325" w:rsidP="002F23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F23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</w:tr>
    </w:tbl>
    <w:p w:rsidR="0002322C" w:rsidRDefault="0002322C" w:rsidP="0002322C">
      <w:pPr>
        <w:spacing w:after="0"/>
        <w:ind w:left="567" w:right="118" w:firstLine="567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bookmarkEnd w:id="0"/>
    <w:bookmarkEnd w:id="1"/>
    <w:p w:rsidR="002B58DD" w:rsidRDefault="002B58DD" w:rsidP="009367A7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sectPr w:rsidR="002B58DD" w:rsidSect="000B01E4">
      <w:headerReference w:type="default" r:id="rId8"/>
      <w:footerReference w:type="default" r:id="rId9"/>
      <w:pgSz w:w="11906" w:h="16838"/>
      <w:pgMar w:top="567" w:right="849" w:bottom="720" w:left="72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E171D" w:rsidRDefault="00FE171D" w:rsidP="00C2450C">
      <w:pPr>
        <w:spacing w:after="0" w:line="240" w:lineRule="auto"/>
      </w:pPr>
      <w:r>
        <w:separator/>
      </w:r>
    </w:p>
  </w:endnote>
  <w:endnote w:type="continuationSeparator" w:id="0">
    <w:p w:rsidR="00FE171D" w:rsidRDefault="00FE171D" w:rsidP="00C245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E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467F" w:rsidRDefault="0013467F">
    <w:pPr>
      <w:pStyle w:val="af"/>
      <w:jc w:val="right"/>
    </w:pPr>
  </w:p>
  <w:p w:rsidR="0013467F" w:rsidRDefault="0013467F">
    <w:pPr>
      <w:pStyle w:val="af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E171D" w:rsidRDefault="00FE171D" w:rsidP="00C2450C">
      <w:pPr>
        <w:spacing w:after="0" w:line="240" w:lineRule="auto"/>
      </w:pPr>
      <w:r>
        <w:separator/>
      </w:r>
    </w:p>
  </w:footnote>
  <w:footnote w:type="continuationSeparator" w:id="0">
    <w:p w:rsidR="00FE171D" w:rsidRDefault="00FE171D" w:rsidP="00C2450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88017066"/>
      <w:docPartObj>
        <w:docPartGallery w:val="Page Numbers (Top of Page)"/>
        <w:docPartUnique/>
      </w:docPartObj>
    </w:sdtPr>
    <w:sdtEndPr/>
    <w:sdtContent>
      <w:p w:rsidR="0013467F" w:rsidRDefault="0013467F">
        <w:pPr>
          <w:pStyle w:val="af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B01E4">
          <w:rPr>
            <w:noProof/>
          </w:rPr>
          <w:t>2</w:t>
        </w:r>
        <w:r>
          <w:fldChar w:fldCharType="end"/>
        </w:r>
      </w:p>
    </w:sdtContent>
  </w:sdt>
  <w:p w:rsidR="0013467F" w:rsidRDefault="0013467F">
    <w:pPr>
      <w:pStyle w:val="afb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191EFE"/>
    <w:multiLevelType w:val="hybridMultilevel"/>
    <w:tmpl w:val="343E9E68"/>
    <w:lvl w:ilvl="0" w:tplc="DC843410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2B7BE6"/>
    <w:multiLevelType w:val="hybridMultilevel"/>
    <w:tmpl w:val="F3C2FF2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58E3EB3"/>
    <w:multiLevelType w:val="hybridMultilevel"/>
    <w:tmpl w:val="530EBE3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89C0B48"/>
    <w:multiLevelType w:val="hybridMultilevel"/>
    <w:tmpl w:val="F4F4F73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9BC21EA"/>
    <w:multiLevelType w:val="hybridMultilevel"/>
    <w:tmpl w:val="A8FAFCEE"/>
    <w:lvl w:ilvl="0" w:tplc="DC843410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C037C64"/>
    <w:multiLevelType w:val="hybridMultilevel"/>
    <w:tmpl w:val="D736C00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FB1195A"/>
    <w:multiLevelType w:val="hybridMultilevel"/>
    <w:tmpl w:val="888A7E8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4006A9F"/>
    <w:multiLevelType w:val="hybridMultilevel"/>
    <w:tmpl w:val="3F0C3AD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446078E"/>
    <w:multiLevelType w:val="hybridMultilevel"/>
    <w:tmpl w:val="265CE09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83B3394"/>
    <w:multiLevelType w:val="hybridMultilevel"/>
    <w:tmpl w:val="D0D4E27E"/>
    <w:lvl w:ilvl="0" w:tplc="DC843410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AD75D55"/>
    <w:multiLevelType w:val="hybridMultilevel"/>
    <w:tmpl w:val="A9E652E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B3F65A9"/>
    <w:multiLevelType w:val="hybridMultilevel"/>
    <w:tmpl w:val="B77EE2DC"/>
    <w:lvl w:ilvl="0" w:tplc="DC843410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BA67093"/>
    <w:multiLevelType w:val="hybridMultilevel"/>
    <w:tmpl w:val="F0B4F0D4"/>
    <w:lvl w:ilvl="0" w:tplc="0419000D">
      <w:start w:val="1"/>
      <w:numFmt w:val="bullet"/>
      <w:lvlText w:val=""/>
      <w:lvlJc w:val="left"/>
      <w:pPr>
        <w:ind w:left="12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3">
    <w:nsid w:val="1CB21BBC"/>
    <w:multiLevelType w:val="hybridMultilevel"/>
    <w:tmpl w:val="4E5A61AE"/>
    <w:lvl w:ilvl="0" w:tplc="DC843410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D620153"/>
    <w:multiLevelType w:val="hybridMultilevel"/>
    <w:tmpl w:val="07909B34"/>
    <w:lvl w:ilvl="0" w:tplc="0419000D">
      <w:start w:val="1"/>
      <w:numFmt w:val="bullet"/>
      <w:lvlText w:val=""/>
      <w:lvlJc w:val="left"/>
      <w:pPr>
        <w:ind w:left="12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5">
    <w:nsid w:val="1DC25170"/>
    <w:multiLevelType w:val="hybridMultilevel"/>
    <w:tmpl w:val="1570C5F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1F484AF2"/>
    <w:multiLevelType w:val="hybridMultilevel"/>
    <w:tmpl w:val="F0CEBF1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3E00DA7"/>
    <w:multiLevelType w:val="hybridMultilevel"/>
    <w:tmpl w:val="F85EDED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26FD602B"/>
    <w:multiLevelType w:val="hybridMultilevel"/>
    <w:tmpl w:val="3A98628E"/>
    <w:lvl w:ilvl="0" w:tplc="32D2FB4A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2925311C"/>
    <w:multiLevelType w:val="hybridMultilevel"/>
    <w:tmpl w:val="72443B3A"/>
    <w:lvl w:ilvl="0" w:tplc="0419000F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20">
    <w:nsid w:val="2A995773"/>
    <w:multiLevelType w:val="hybridMultilevel"/>
    <w:tmpl w:val="3A04327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1">
    <w:nsid w:val="34A13BC5"/>
    <w:multiLevelType w:val="hybridMultilevel"/>
    <w:tmpl w:val="62A4B666"/>
    <w:lvl w:ilvl="0" w:tplc="DC843410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53D34C1"/>
    <w:multiLevelType w:val="hybridMultilevel"/>
    <w:tmpl w:val="34BEB98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368832CF"/>
    <w:multiLevelType w:val="hybridMultilevel"/>
    <w:tmpl w:val="E2DEF442"/>
    <w:lvl w:ilvl="0" w:tplc="0419000D">
      <w:start w:val="1"/>
      <w:numFmt w:val="bullet"/>
      <w:lvlText w:val=""/>
      <w:lvlJc w:val="left"/>
      <w:pPr>
        <w:ind w:left="11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80" w:hanging="360"/>
      </w:pPr>
      <w:rPr>
        <w:rFonts w:ascii="Wingdings" w:hAnsi="Wingdings" w:hint="default"/>
      </w:rPr>
    </w:lvl>
  </w:abstractNum>
  <w:abstractNum w:abstractNumId="24">
    <w:nsid w:val="379802AC"/>
    <w:multiLevelType w:val="hybridMultilevel"/>
    <w:tmpl w:val="6966D9E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37F86471"/>
    <w:multiLevelType w:val="hybridMultilevel"/>
    <w:tmpl w:val="090EA26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3C166291"/>
    <w:multiLevelType w:val="hybridMultilevel"/>
    <w:tmpl w:val="4ECEC31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3DBC10FD"/>
    <w:multiLevelType w:val="hybridMultilevel"/>
    <w:tmpl w:val="E2E4CAA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43AA1DB4"/>
    <w:multiLevelType w:val="hybridMultilevel"/>
    <w:tmpl w:val="96CED4F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490A5017"/>
    <w:multiLevelType w:val="hybridMultilevel"/>
    <w:tmpl w:val="9926D97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30B107E"/>
    <w:multiLevelType w:val="hybridMultilevel"/>
    <w:tmpl w:val="C054C90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E606628"/>
    <w:multiLevelType w:val="hybridMultilevel"/>
    <w:tmpl w:val="C2A6D4A0"/>
    <w:lvl w:ilvl="0" w:tplc="DC843410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02663DE"/>
    <w:multiLevelType w:val="hybridMultilevel"/>
    <w:tmpl w:val="5E787600"/>
    <w:lvl w:ilvl="0" w:tplc="DC843410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DC843410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0A907A1"/>
    <w:multiLevelType w:val="hybridMultilevel"/>
    <w:tmpl w:val="AD6E0AC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62186D58"/>
    <w:multiLevelType w:val="hybridMultilevel"/>
    <w:tmpl w:val="106A19A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31C6A7C"/>
    <w:multiLevelType w:val="hybridMultilevel"/>
    <w:tmpl w:val="E11EE92C"/>
    <w:lvl w:ilvl="0" w:tplc="DC843410">
      <w:start w:val="1"/>
      <w:numFmt w:val="bullet"/>
      <w:lvlText w:val=""/>
      <w:lvlJc w:val="left"/>
      <w:pPr>
        <w:ind w:left="9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36">
    <w:nsid w:val="636444FE"/>
    <w:multiLevelType w:val="hybridMultilevel"/>
    <w:tmpl w:val="2D7EC58C"/>
    <w:lvl w:ilvl="0" w:tplc="0419000D">
      <w:start w:val="1"/>
      <w:numFmt w:val="bullet"/>
      <w:lvlText w:val=""/>
      <w:lvlJc w:val="left"/>
      <w:pPr>
        <w:ind w:left="12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37">
    <w:nsid w:val="64376D5B"/>
    <w:multiLevelType w:val="hybridMultilevel"/>
    <w:tmpl w:val="0A82759C"/>
    <w:lvl w:ilvl="0" w:tplc="0419000D">
      <w:start w:val="1"/>
      <w:numFmt w:val="bullet"/>
      <w:lvlText w:val=""/>
      <w:lvlJc w:val="left"/>
      <w:pPr>
        <w:ind w:left="11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80" w:hanging="360"/>
      </w:pPr>
      <w:rPr>
        <w:rFonts w:ascii="Wingdings" w:hAnsi="Wingdings" w:hint="default"/>
      </w:rPr>
    </w:lvl>
  </w:abstractNum>
  <w:abstractNum w:abstractNumId="38">
    <w:nsid w:val="65472C38"/>
    <w:multiLevelType w:val="multilevel"/>
    <w:tmpl w:val="BB240C3A"/>
    <w:lvl w:ilvl="0">
      <w:start w:val="1"/>
      <w:numFmt w:val="decimal"/>
      <w:lvlText w:val="%1."/>
      <w:lvlJc w:val="left"/>
      <w:pPr>
        <w:ind w:left="76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1070" w:hanging="360"/>
      </w:pPr>
      <w:rPr>
        <w:rFonts w:hint="default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1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00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536" w:hanging="1800"/>
      </w:pPr>
      <w:rPr>
        <w:rFonts w:hint="default"/>
      </w:rPr>
    </w:lvl>
  </w:abstractNum>
  <w:abstractNum w:abstractNumId="39">
    <w:nsid w:val="671A1E16"/>
    <w:multiLevelType w:val="hybridMultilevel"/>
    <w:tmpl w:val="D5F6C32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67FE3CA4"/>
    <w:multiLevelType w:val="hybridMultilevel"/>
    <w:tmpl w:val="66068D1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6C6662BD"/>
    <w:multiLevelType w:val="hybridMultilevel"/>
    <w:tmpl w:val="7AB62816"/>
    <w:lvl w:ilvl="0" w:tplc="DC843410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6EFD3CAB"/>
    <w:multiLevelType w:val="hybridMultilevel"/>
    <w:tmpl w:val="C92C57EC"/>
    <w:lvl w:ilvl="0" w:tplc="FFFFFFFF">
      <w:start w:val="1"/>
      <w:numFmt w:val="bullet"/>
      <w:pStyle w:val="a"/>
      <w:lvlText w:val=""/>
      <w:lvlJc w:val="left"/>
      <w:pPr>
        <w:tabs>
          <w:tab w:val="num" w:pos="1281"/>
        </w:tabs>
        <w:ind w:left="561" w:firstLine="360"/>
      </w:pPr>
      <w:rPr>
        <w:rFonts w:ascii="Symbol" w:hAnsi="Symbol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tabs>
          <w:tab w:val="num" w:pos="2001"/>
        </w:tabs>
        <w:ind w:left="2001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721"/>
        </w:tabs>
        <w:ind w:left="2721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441"/>
        </w:tabs>
        <w:ind w:left="3441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161"/>
        </w:tabs>
        <w:ind w:left="4161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81"/>
        </w:tabs>
        <w:ind w:left="4881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601"/>
        </w:tabs>
        <w:ind w:left="5601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321"/>
        </w:tabs>
        <w:ind w:left="6321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041"/>
        </w:tabs>
        <w:ind w:left="7041" w:hanging="360"/>
      </w:pPr>
      <w:rPr>
        <w:rFonts w:ascii="Wingdings" w:hAnsi="Wingdings" w:hint="default"/>
      </w:rPr>
    </w:lvl>
  </w:abstractNum>
  <w:abstractNum w:abstractNumId="43">
    <w:nsid w:val="702804E8"/>
    <w:multiLevelType w:val="hybridMultilevel"/>
    <w:tmpl w:val="C1D0BCE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75800FD3"/>
    <w:multiLevelType w:val="hybridMultilevel"/>
    <w:tmpl w:val="ACE6A2B6"/>
    <w:lvl w:ilvl="0" w:tplc="905C9338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766B4533"/>
    <w:multiLevelType w:val="hybridMultilevel"/>
    <w:tmpl w:val="F9F6EC0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>
    <w:nsid w:val="77315F36"/>
    <w:multiLevelType w:val="hybridMultilevel"/>
    <w:tmpl w:val="A976867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>
    <w:nsid w:val="7E915278"/>
    <w:multiLevelType w:val="hybridMultilevel"/>
    <w:tmpl w:val="1A3E4064"/>
    <w:lvl w:ilvl="0" w:tplc="DC843410">
      <w:start w:val="1"/>
      <w:numFmt w:val="bullet"/>
      <w:lvlText w:val=""/>
      <w:lvlJc w:val="left"/>
      <w:pPr>
        <w:ind w:left="9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num w:numId="1">
    <w:abstractNumId w:val="42"/>
  </w:num>
  <w:num w:numId="2">
    <w:abstractNumId w:val="38"/>
  </w:num>
  <w:num w:numId="3">
    <w:abstractNumId w:val="47"/>
  </w:num>
  <w:num w:numId="4">
    <w:abstractNumId w:val="4"/>
  </w:num>
  <w:num w:numId="5">
    <w:abstractNumId w:val="0"/>
  </w:num>
  <w:num w:numId="6">
    <w:abstractNumId w:val="35"/>
  </w:num>
  <w:num w:numId="7">
    <w:abstractNumId w:val="9"/>
  </w:num>
  <w:num w:numId="8">
    <w:abstractNumId w:val="44"/>
  </w:num>
  <w:num w:numId="9">
    <w:abstractNumId w:val="11"/>
  </w:num>
  <w:num w:numId="10">
    <w:abstractNumId w:val="21"/>
  </w:num>
  <w:num w:numId="11">
    <w:abstractNumId w:val="31"/>
  </w:num>
  <w:num w:numId="12">
    <w:abstractNumId w:val="32"/>
  </w:num>
  <w:num w:numId="13">
    <w:abstractNumId w:val="41"/>
  </w:num>
  <w:num w:numId="14">
    <w:abstractNumId w:val="13"/>
  </w:num>
  <w:num w:numId="15">
    <w:abstractNumId w:val="20"/>
  </w:num>
  <w:num w:numId="16">
    <w:abstractNumId w:val="12"/>
  </w:num>
  <w:num w:numId="17">
    <w:abstractNumId w:val="36"/>
  </w:num>
  <w:num w:numId="18">
    <w:abstractNumId w:val="14"/>
  </w:num>
  <w:num w:numId="19">
    <w:abstractNumId w:val="37"/>
  </w:num>
  <w:num w:numId="20">
    <w:abstractNumId w:val="23"/>
  </w:num>
  <w:num w:numId="21">
    <w:abstractNumId w:val="27"/>
  </w:num>
  <w:num w:numId="22">
    <w:abstractNumId w:val="33"/>
  </w:num>
  <w:num w:numId="23">
    <w:abstractNumId w:val="43"/>
  </w:num>
  <w:num w:numId="24">
    <w:abstractNumId w:val="16"/>
  </w:num>
  <w:num w:numId="25">
    <w:abstractNumId w:val="7"/>
  </w:num>
  <w:num w:numId="26">
    <w:abstractNumId w:val="6"/>
  </w:num>
  <w:num w:numId="27">
    <w:abstractNumId w:val="40"/>
  </w:num>
  <w:num w:numId="28">
    <w:abstractNumId w:val="28"/>
  </w:num>
  <w:num w:numId="29">
    <w:abstractNumId w:val="26"/>
  </w:num>
  <w:num w:numId="30">
    <w:abstractNumId w:val="8"/>
  </w:num>
  <w:num w:numId="31">
    <w:abstractNumId w:val="24"/>
  </w:num>
  <w:num w:numId="32">
    <w:abstractNumId w:val="29"/>
  </w:num>
  <w:num w:numId="33">
    <w:abstractNumId w:val="22"/>
  </w:num>
  <w:num w:numId="34">
    <w:abstractNumId w:val="45"/>
  </w:num>
  <w:num w:numId="35">
    <w:abstractNumId w:val="15"/>
  </w:num>
  <w:num w:numId="36">
    <w:abstractNumId w:val="1"/>
  </w:num>
  <w:num w:numId="37">
    <w:abstractNumId w:val="30"/>
  </w:num>
  <w:num w:numId="38">
    <w:abstractNumId w:val="3"/>
  </w:num>
  <w:num w:numId="39">
    <w:abstractNumId w:val="5"/>
  </w:num>
  <w:num w:numId="40">
    <w:abstractNumId w:val="34"/>
  </w:num>
  <w:num w:numId="41">
    <w:abstractNumId w:val="10"/>
  </w:num>
  <w:num w:numId="42">
    <w:abstractNumId w:val="17"/>
  </w:num>
  <w:num w:numId="43">
    <w:abstractNumId w:val="25"/>
  </w:num>
  <w:num w:numId="44">
    <w:abstractNumId w:val="39"/>
  </w:num>
  <w:num w:numId="45">
    <w:abstractNumId w:val="2"/>
  </w:num>
  <w:num w:numId="46">
    <w:abstractNumId w:val="18"/>
  </w:num>
  <w:num w:numId="47">
    <w:abstractNumId w:val="46"/>
  </w:num>
  <w:num w:numId="48">
    <w:abstractNumId w:val="19"/>
  </w:num>
  <w:numIdMacAtCleanup w:val="4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67FF"/>
    <w:rsid w:val="000111ED"/>
    <w:rsid w:val="0001438C"/>
    <w:rsid w:val="000178FE"/>
    <w:rsid w:val="000207A9"/>
    <w:rsid w:val="0002322C"/>
    <w:rsid w:val="00024DD9"/>
    <w:rsid w:val="0005534F"/>
    <w:rsid w:val="00055624"/>
    <w:rsid w:val="00060B3E"/>
    <w:rsid w:val="00066DDF"/>
    <w:rsid w:val="0007225C"/>
    <w:rsid w:val="00074597"/>
    <w:rsid w:val="00075F9A"/>
    <w:rsid w:val="000840CF"/>
    <w:rsid w:val="00087038"/>
    <w:rsid w:val="00087103"/>
    <w:rsid w:val="00094B4C"/>
    <w:rsid w:val="000B01E4"/>
    <w:rsid w:val="000B3BD0"/>
    <w:rsid w:val="000C108A"/>
    <w:rsid w:val="000D0A8C"/>
    <w:rsid w:val="000D49EA"/>
    <w:rsid w:val="000D5211"/>
    <w:rsid w:val="000E1DCB"/>
    <w:rsid w:val="000F4BBF"/>
    <w:rsid w:val="000F7DE4"/>
    <w:rsid w:val="000F7EFB"/>
    <w:rsid w:val="0010238D"/>
    <w:rsid w:val="00105757"/>
    <w:rsid w:val="001060E9"/>
    <w:rsid w:val="00112E95"/>
    <w:rsid w:val="00114775"/>
    <w:rsid w:val="00120278"/>
    <w:rsid w:val="00122EB9"/>
    <w:rsid w:val="001234D6"/>
    <w:rsid w:val="00125E1D"/>
    <w:rsid w:val="00133103"/>
    <w:rsid w:val="00134466"/>
    <w:rsid w:val="0013467F"/>
    <w:rsid w:val="001348D0"/>
    <w:rsid w:val="00140AA7"/>
    <w:rsid w:val="001539EB"/>
    <w:rsid w:val="0015716B"/>
    <w:rsid w:val="0016504F"/>
    <w:rsid w:val="00166242"/>
    <w:rsid w:val="001670B8"/>
    <w:rsid w:val="00167F1E"/>
    <w:rsid w:val="00170FF5"/>
    <w:rsid w:val="00196C27"/>
    <w:rsid w:val="001A658D"/>
    <w:rsid w:val="001B71E2"/>
    <w:rsid w:val="001D108C"/>
    <w:rsid w:val="001E62C1"/>
    <w:rsid w:val="001F0A17"/>
    <w:rsid w:val="00202665"/>
    <w:rsid w:val="00203418"/>
    <w:rsid w:val="00213325"/>
    <w:rsid w:val="002215DF"/>
    <w:rsid w:val="00230D15"/>
    <w:rsid w:val="00257C19"/>
    <w:rsid w:val="00260567"/>
    <w:rsid w:val="002609EB"/>
    <w:rsid w:val="0026420A"/>
    <w:rsid w:val="00271274"/>
    <w:rsid w:val="00271314"/>
    <w:rsid w:val="00273AB7"/>
    <w:rsid w:val="00274FBE"/>
    <w:rsid w:val="00286928"/>
    <w:rsid w:val="002943A7"/>
    <w:rsid w:val="002A1B45"/>
    <w:rsid w:val="002A7ACF"/>
    <w:rsid w:val="002A7D57"/>
    <w:rsid w:val="002B0F08"/>
    <w:rsid w:val="002B3033"/>
    <w:rsid w:val="002B58DD"/>
    <w:rsid w:val="002C0A4D"/>
    <w:rsid w:val="002C1F82"/>
    <w:rsid w:val="002C57EB"/>
    <w:rsid w:val="002C6346"/>
    <w:rsid w:val="002C6E48"/>
    <w:rsid w:val="002C7595"/>
    <w:rsid w:val="002E018E"/>
    <w:rsid w:val="002E0B66"/>
    <w:rsid w:val="002E0EB5"/>
    <w:rsid w:val="002E5587"/>
    <w:rsid w:val="002F0541"/>
    <w:rsid w:val="002F2325"/>
    <w:rsid w:val="00300D98"/>
    <w:rsid w:val="00301670"/>
    <w:rsid w:val="0030313E"/>
    <w:rsid w:val="003067FF"/>
    <w:rsid w:val="00307256"/>
    <w:rsid w:val="00315F2B"/>
    <w:rsid w:val="00322868"/>
    <w:rsid w:val="003241D0"/>
    <w:rsid w:val="003464F3"/>
    <w:rsid w:val="0035729D"/>
    <w:rsid w:val="00363C94"/>
    <w:rsid w:val="00363E1C"/>
    <w:rsid w:val="0037100B"/>
    <w:rsid w:val="0037420C"/>
    <w:rsid w:val="00386B08"/>
    <w:rsid w:val="00392BCC"/>
    <w:rsid w:val="00392D07"/>
    <w:rsid w:val="00394BDB"/>
    <w:rsid w:val="00394BF3"/>
    <w:rsid w:val="0039544B"/>
    <w:rsid w:val="003959A9"/>
    <w:rsid w:val="003B786C"/>
    <w:rsid w:val="003C1084"/>
    <w:rsid w:val="003D42A6"/>
    <w:rsid w:val="003D7926"/>
    <w:rsid w:val="003E0AED"/>
    <w:rsid w:val="003E2FC4"/>
    <w:rsid w:val="003E6301"/>
    <w:rsid w:val="0040074F"/>
    <w:rsid w:val="00404D4E"/>
    <w:rsid w:val="00417740"/>
    <w:rsid w:val="00430AD4"/>
    <w:rsid w:val="004342B3"/>
    <w:rsid w:val="0043742A"/>
    <w:rsid w:val="00441BC8"/>
    <w:rsid w:val="0044423E"/>
    <w:rsid w:val="004461DF"/>
    <w:rsid w:val="00447BA2"/>
    <w:rsid w:val="00454D19"/>
    <w:rsid w:val="00463217"/>
    <w:rsid w:val="00473591"/>
    <w:rsid w:val="004747B3"/>
    <w:rsid w:val="004821D0"/>
    <w:rsid w:val="00486D3C"/>
    <w:rsid w:val="004874DE"/>
    <w:rsid w:val="004C2AEC"/>
    <w:rsid w:val="004E024B"/>
    <w:rsid w:val="004F61E0"/>
    <w:rsid w:val="004F6E09"/>
    <w:rsid w:val="005016F8"/>
    <w:rsid w:val="00504B33"/>
    <w:rsid w:val="00514CE0"/>
    <w:rsid w:val="005204C6"/>
    <w:rsid w:val="00521414"/>
    <w:rsid w:val="0052495E"/>
    <w:rsid w:val="00530FA9"/>
    <w:rsid w:val="00531ABD"/>
    <w:rsid w:val="0054126A"/>
    <w:rsid w:val="00542F2E"/>
    <w:rsid w:val="005437B8"/>
    <w:rsid w:val="005441E8"/>
    <w:rsid w:val="00554036"/>
    <w:rsid w:val="00556368"/>
    <w:rsid w:val="00561226"/>
    <w:rsid w:val="005641F4"/>
    <w:rsid w:val="00572983"/>
    <w:rsid w:val="00587D68"/>
    <w:rsid w:val="00597DDF"/>
    <w:rsid w:val="005A2F54"/>
    <w:rsid w:val="005A6F29"/>
    <w:rsid w:val="005A7FC1"/>
    <w:rsid w:val="005C1B14"/>
    <w:rsid w:val="005C2B7D"/>
    <w:rsid w:val="005E048B"/>
    <w:rsid w:val="005E2122"/>
    <w:rsid w:val="005E7611"/>
    <w:rsid w:val="005F3031"/>
    <w:rsid w:val="005F3746"/>
    <w:rsid w:val="005F6FC8"/>
    <w:rsid w:val="00614040"/>
    <w:rsid w:val="0062097F"/>
    <w:rsid w:val="006272F4"/>
    <w:rsid w:val="006277D3"/>
    <w:rsid w:val="006359A4"/>
    <w:rsid w:val="00651DA9"/>
    <w:rsid w:val="00651EDF"/>
    <w:rsid w:val="006523D8"/>
    <w:rsid w:val="00662DA8"/>
    <w:rsid w:val="0066529E"/>
    <w:rsid w:val="006725E1"/>
    <w:rsid w:val="006749E6"/>
    <w:rsid w:val="00677621"/>
    <w:rsid w:val="00681050"/>
    <w:rsid w:val="00682925"/>
    <w:rsid w:val="0069780A"/>
    <w:rsid w:val="006A6593"/>
    <w:rsid w:val="006C211E"/>
    <w:rsid w:val="006C52EB"/>
    <w:rsid w:val="006D04FC"/>
    <w:rsid w:val="006D2FB4"/>
    <w:rsid w:val="006D372C"/>
    <w:rsid w:val="006D6AC5"/>
    <w:rsid w:val="006E2E61"/>
    <w:rsid w:val="006E595A"/>
    <w:rsid w:val="007059CB"/>
    <w:rsid w:val="00705E72"/>
    <w:rsid w:val="00711DB7"/>
    <w:rsid w:val="00714A3B"/>
    <w:rsid w:val="0072359B"/>
    <w:rsid w:val="007303C9"/>
    <w:rsid w:val="007370E0"/>
    <w:rsid w:val="00742543"/>
    <w:rsid w:val="00742AB8"/>
    <w:rsid w:val="00743258"/>
    <w:rsid w:val="007432EC"/>
    <w:rsid w:val="00744715"/>
    <w:rsid w:val="00753A63"/>
    <w:rsid w:val="00763DE0"/>
    <w:rsid w:val="0076736D"/>
    <w:rsid w:val="007734F7"/>
    <w:rsid w:val="00780305"/>
    <w:rsid w:val="00782755"/>
    <w:rsid w:val="00783285"/>
    <w:rsid w:val="007920D4"/>
    <w:rsid w:val="007942AD"/>
    <w:rsid w:val="00797B78"/>
    <w:rsid w:val="00797FE4"/>
    <w:rsid w:val="007A7220"/>
    <w:rsid w:val="007B60EE"/>
    <w:rsid w:val="007C2DF3"/>
    <w:rsid w:val="007E02FD"/>
    <w:rsid w:val="007E23AC"/>
    <w:rsid w:val="007F7856"/>
    <w:rsid w:val="00802CB2"/>
    <w:rsid w:val="00803DE4"/>
    <w:rsid w:val="00811C64"/>
    <w:rsid w:val="00811DBB"/>
    <w:rsid w:val="00816FD0"/>
    <w:rsid w:val="008235E8"/>
    <w:rsid w:val="008251DD"/>
    <w:rsid w:val="0083000B"/>
    <w:rsid w:val="00846658"/>
    <w:rsid w:val="0085183B"/>
    <w:rsid w:val="008561B4"/>
    <w:rsid w:val="00860436"/>
    <w:rsid w:val="00866EFB"/>
    <w:rsid w:val="008759E1"/>
    <w:rsid w:val="0088095D"/>
    <w:rsid w:val="00885302"/>
    <w:rsid w:val="00893621"/>
    <w:rsid w:val="0089653B"/>
    <w:rsid w:val="00896D43"/>
    <w:rsid w:val="008A6BDE"/>
    <w:rsid w:val="008B064B"/>
    <w:rsid w:val="008B0C4A"/>
    <w:rsid w:val="008B5C7A"/>
    <w:rsid w:val="008C24A7"/>
    <w:rsid w:val="008C2F00"/>
    <w:rsid w:val="008D30F2"/>
    <w:rsid w:val="008D3C50"/>
    <w:rsid w:val="008D6E90"/>
    <w:rsid w:val="008E081A"/>
    <w:rsid w:val="008F36BB"/>
    <w:rsid w:val="008F3CA0"/>
    <w:rsid w:val="008F47D7"/>
    <w:rsid w:val="00902B72"/>
    <w:rsid w:val="00904065"/>
    <w:rsid w:val="009137F4"/>
    <w:rsid w:val="00915768"/>
    <w:rsid w:val="0092018A"/>
    <w:rsid w:val="00923621"/>
    <w:rsid w:val="0093097E"/>
    <w:rsid w:val="009367A7"/>
    <w:rsid w:val="00942C3C"/>
    <w:rsid w:val="00947EF7"/>
    <w:rsid w:val="00961F6A"/>
    <w:rsid w:val="0096491B"/>
    <w:rsid w:val="00973254"/>
    <w:rsid w:val="009868B0"/>
    <w:rsid w:val="00986CE9"/>
    <w:rsid w:val="009A4B57"/>
    <w:rsid w:val="009A6A42"/>
    <w:rsid w:val="009B536E"/>
    <w:rsid w:val="009B5B2F"/>
    <w:rsid w:val="009C3A5C"/>
    <w:rsid w:val="009C4638"/>
    <w:rsid w:val="009D1ED9"/>
    <w:rsid w:val="009E0D82"/>
    <w:rsid w:val="009E3DBC"/>
    <w:rsid w:val="009F354F"/>
    <w:rsid w:val="009F645C"/>
    <w:rsid w:val="009F6E1F"/>
    <w:rsid w:val="00A205BC"/>
    <w:rsid w:val="00A2125A"/>
    <w:rsid w:val="00A24D46"/>
    <w:rsid w:val="00A27CDF"/>
    <w:rsid w:val="00A30C4A"/>
    <w:rsid w:val="00A341CE"/>
    <w:rsid w:val="00A34384"/>
    <w:rsid w:val="00A34AB8"/>
    <w:rsid w:val="00A34BC3"/>
    <w:rsid w:val="00A5772F"/>
    <w:rsid w:val="00A700FC"/>
    <w:rsid w:val="00A705D2"/>
    <w:rsid w:val="00A819B1"/>
    <w:rsid w:val="00A92764"/>
    <w:rsid w:val="00AA1C03"/>
    <w:rsid w:val="00AA38C4"/>
    <w:rsid w:val="00AA727C"/>
    <w:rsid w:val="00AB0C29"/>
    <w:rsid w:val="00AB3AFB"/>
    <w:rsid w:val="00AC5A5F"/>
    <w:rsid w:val="00AD39D5"/>
    <w:rsid w:val="00AD7A7A"/>
    <w:rsid w:val="00B07AC3"/>
    <w:rsid w:val="00B11C0D"/>
    <w:rsid w:val="00B11D80"/>
    <w:rsid w:val="00B25364"/>
    <w:rsid w:val="00B26582"/>
    <w:rsid w:val="00B26DC8"/>
    <w:rsid w:val="00B27FF1"/>
    <w:rsid w:val="00B3159D"/>
    <w:rsid w:val="00B36882"/>
    <w:rsid w:val="00B41F3F"/>
    <w:rsid w:val="00B429D4"/>
    <w:rsid w:val="00B5256F"/>
    <w:rsid w:val="00B6076E"/>
    <w:rsid w:val="00B718AF"/>
    <w:rsid w:val="00B74377"/>
    <w:rsid w:val="00B75874"/>
    <w:rsid w:val="00B75EBD"/>
    <w:rsid w:val="00B7774C"/>
    <w:rsid w:val="00B811B3"/>
    <w:rsid w:val="00B82565"/>
    <w:rsid w:val="00B90C63"/>
    <w:rsid w:val="00B93C4C"/>
    <w:rsid w:val="00B97A51"/>
    <w:rsid w:val="00BA5E4F"/>
    <w:rsid w:val="00BB5F3C"/>
    <w:rsid w:val="00BC2152"/>
    <w:rsid w:val="00BC6A94"/>
    <w:rsid w:val="00BD0804"/>
    <w:rsid w:val="00BD2374"/>
    <w:rsid w:val="00BD5263"/>
    <w:rsid w:val="00BE5B6F"/>
    <w:rsid w:val="00BE7321"/>
    <w:rsid w:val="00C117AF"/>
    <w:rsid w:val="00C1230E"/>
    <w:rsid w:val="00C12B3C"/>
    <w:rsid w:val="00C1419A"/>
    <w:rsid w:val="00C14A3A"/>
    <w:rsid w:val="00C2450C"/>
    <w:rsid w:val="00C26054"/>
    <w:rsid w:val="00C2774B"/>
    <w:rsid w:val="00C32200"/>
    <w:rsid w:val="00C401A8"/>
    <w:rsid w:val="00C503A4"/>
    <w:rsid w:val="00C53724"/>
    <w:rsid w:val="00C55A4F"/>
    <w:rsid w:val="00C56BBD"/>
    <w:rsid w:val="00C56C3C"/>
    <w:rsid w:val="00C66F2A"/>
    <w:rsid w:val="00C7200A"/>
    <w:rsid w:val="00C7460E"/>
    <w:rsid w:val="00C8700E"/>
    <w:rsid w:val="00C9222C"/>
    <w:rsid w:val="00C96DD5"/>
    <w:rsid w:val="00CA5F25"/>
    <w:rsid w:val="00CB26EC"/>
    <w:rsid w:val="00CB45B4"/>
    <w:rsid w:val="00CB4D35"/>
    <w:rsid w:val="00CB72EF"/>
    <w:rsid w:val="00CC1731"/>
    <w:rsid w:val="00CC1945"/>
    <w:rsid w:val="00CD2794"/>
    <w:rsid w:val="00CE0270"/>
    <w:rsid w:val="00CE03D7"/>
    <w:rsid w:val="00CE1D56"/>
    <w:rsid w:val="00CE6240"/>
    <w:rsid w:val="00D047A2"/>
    <w:rsid w:val="00D05660"/>
    <w:rsid w:val="00D0603E"/>
    <w:rsid w:val="00D20B9D"/>
    <w:rsid w:val="00D21E20"/>
    <w:rsid w:val="00D33799"/>
    <w:rsid w:val="00D41B02"/>
    <w:rsid w:val="00D636B1"/>
    <w:rsid w:val="00D854B5"/>
    <w:rsid w:val="00D91FFF"/>
    <w:rsid w:val="00D97CC0"/>
    <w:rsid w:val="00DA4C61"/>
    <w:rsid w:val="00DC175A"/>
    <w:rsid w:val="00DD77BA"/>
    <w:rsid w:val="00DE09C7"/>
    <w:rsid w:val="00DE54B1"/>
    <w:rsid w:val="00DF6787"/>
    <w:rsid w:val="00DF7713"/>
    <w:rsid w:val="00E02747"/>
    <w:rsid w:val="00E042D7"/>
    <w:rsid w:val="00E07DF4"/>
    <w:rsid w:val="00E11D6A"/>
    <w:rsid w:val="00E14BEB"/>
    <w:rsid w:val="00E305E1"/>
    <w:rsid w:val="00E34AD3"/>
    <w:rsid w:val="00E41741"/>
    <w:rsid w:val="00E42EB9"/>
    <w:rsid w:val="00E452B9"/>
    <w:rsid w:val="00E51962"/>
    <w:rsid w:val="00E6007A"/>
    <w:rsid w:val="00E62161"/>
    <w:rsid w:val="00E62729"/>
    <w:rsid w:val="00E63269"/>
    <w:rsid w:val="00E645DB"/>
    <w:rsid w:val="00E6488B"/>
    <w:rsid w:val="00E70A9C"/>
    <w:rsid w:val="00E81BEC"/>
    <w:rsid w:val="00E95C53"/>
    <w:rsid w:val="00E96E9E"/>
    <w:rsid w:val="00EA072D"/>
    <w:rsid w:val="00EA2B08"/>
    <w:rsid w:val="00EB2342"/>
    <w:rsid w:val="00EB25DE"/>
    <w:rsid w:val="00ED1F41"/>
    <w:rsid w:val="00EE103E"/>
    <w:rsid w:val="00EE5656"/>
    <w:rsid w:val="00EF16DF"/>
    <w:rsid w:val="00EF233C"/>
    <w:rsid w:val="00EF4C18"/>
    <w:rsid w:val="00EF6665"/>
    <w:rsid w:val="00EF779A"/>
    <w:rsid w:val="00F04843"/>
    <w:rsid w:val="00F12DC0"/>
    <w:rsid w:val="00F16ADB"/>
    <w:rsid w:val="00F210FD"/>
    <w:rsid w:val="00F232E8"/>
    <w:rsid w:val="00F26565"/>
    <w:rsid w:val="00F27077"/>
    <w:rsid w:val="00F322B7"/>
    <w:rsid w:val="00F40ED9"/>
    <w:rsid w:val="00F41E4D"/>
    <w:rsid w:val="00F441D6"/>
    <w:rsid w:val="00F541B4"/>
    <w:rsid w:val="00F54D24"/>
    <w:rsid w:val="00F619AB"/>
    <w:rsid w:val="00F63AAF"/>
    <w:rsid w:val="00F673C7"/>
    <w:rsid w:val="00F723C3"/>
    <w:rsid w:val="00F852DA"/>
    <w:rsid w:val="00F85E29"/>
    <w:rsid w:val="00FA3684"/>
    <w:rsid w:val="00FA748C"/>
    <w:rsid w:val="00FB559D"/>
    <w:rsid w:val="00FB5DD7"/>
    <w:rsid w:val="00FC0BE2"/>
    <w:rsid w:val="00FC1416"/>
    <w:rsid w:val="00FC2EB8"/>
    <w:rsid w:val="00FC64E3"/>
    <w:rsid w:val="00FC7D2A"/>
    <w:rsid w:val="00FD31BE"/>
    <w:rsid w:val="00FD343A"/>
    <w:rsid w:val="00FE171D"/>
    <w:rsid w:val="00FE40C8"/>
    <w:rsid w:val="00FE4E3E"/>
    <w:rsid w:val="00FE528C"/>
    <w:rsid w:val="00FF271D"/>
    <w:rsid w:val="00FF4DA6"/>
    <w:rsid w:val="00FF7C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2B797CEF-4982-4C8F-BB00-91A0E32484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</w:style>
  <w:style w:type="paragraph" w:styleId="1">
    <w:name w:val="heading 1"/>
    <w:basedOn w:val="a0"/>
    <w:next w:val="a0"/>
    <w:link w:val="10"/>
    <w:qFormat/>
    <w:rsid w:val="00705E72"/>
    <w:pPr>
      <w:keepNext/>
      <w:widowControl w:val="0"/>
      <w:spacing w:after="0" w:line="240" w:lineRule="auto"/>
      <w:ind w:firstLine="400"/>
      <w:jc w:val="both"/>
      <w:outlineLvl w:val="0"/>
    </w:pPr>
    <w:rPr>
      <w:rFonts w:ascii="Times New Roman" w:eastAsia="Times New Roman" w:hAnsi="Times New Roman" w:cs="Times New Roman"/>
      <w:i/>
      <w:iCs/>
      <w:sz w:val="24"/>
      <w:szCs w:val="20"/>
    </w:rPr>
  </w:style>
  <w:style w:type="paragraph" w:styleId="2">
    <w:name w:val="heading 2"/>
    <w:basedOn w:val="a0"/>
    <w:next w:val="a0"/>
    <w:link w:val="20"/>
    <w:uiPriority w:val="9"/>
    <w:qFormat/>
    <w:rsid w:val="00705E72"/>
    <w:pPr>
      <w:keepNext/>
      <w:widowControl w:val="0"/>
      <w:spacing w:after="0" w:line="240" w:lineRule="auto"/>
      <w:ind w:firstLine="400"/>
      <w:jc w:val="both"/>
      <w:outlineLvl w:val="1"/>
    </w:pPr>
    <w:rPr>
      <w:rFonts w:ascii="Times New Roman" w:eastAsia="Times New Roman" w:hAnsi="Times New Roman" w:cs="Times New Roman"/>
      <w:b/>
      <w:bCs/>
      <w:i/>
      <w:sz w:val="24"/>
      <w:szCs w:val="20"/>
    </w:rPr>
  </w:style>
  <w:style w:type="paragraph" w:styleId="3">
    <w:name w:val="heading 3"/>
    <w:basedOn w:val="a0"/>
    <w:next w:val="a0"/>
    <w:link w:val="30"/>
    <w:qFormat/>
    <w:rsid w:val="00705E72"/>
    <w:pPr>
      <w:keepNext/>
      <w:spacing w:before="240" w:after="60" w:line="240" w:lineRule="auto"/>
      <w:outlineLvl w:val="2"/>
    </w:pPr>
    <w:rPr>
      <w:rFonts w:ascii="Arial" w:eastAsia="Times New Roman" w:hAnsi="Arial" w:cs="Times New Roman"/>
      <w:b/>
      <w:bCs/>
      <w:sz w:val="26"/>
      <w:szCs w:val="26"/>
    </w:rPr>
  </w:style>
  <w:style w:type="paragraph" w:styleId="4">
    <w:name w:val="heading 4"/>
    <w:basedOn w:val="a0"/>
    <w:next w:val="a0"/>
    <w:link w:val="40"/>
    <w:uiPriority w:val="9"/>
    <w:unhideWhenUsed/>
    <w:qFormat/>
    <w:rsid w:val="00904065"/>
    <w:pPr>
      <w:keepNext/>
      <w:spacing w:before="240" w:after="60"/>
      <w:outlineLvl w:val="3"/>
    </w:pPr>
    <w:rPr>
      <w:rFonts w:ascii="Calibri" w:eastAsia="Times New Roman" w:hAnsi="Calibri" w:cs="Times New Roman"/>
      <w:b/>
      <w:bCs/>
      <w:sz w:val="28"/>
      <w:szCs w:val="28"/>
    </w:rPr>
  </w:style>
  <w:style w:type="paragraph" w:styleId="5">
    <w:name w:val="heading 5"/>
    <w:basedOn w:val="a0"/>
    <w:next w:val="a0"/>
    <w:link w:val="50"/>
    <w:qFormat/>
    <w:rsid w:val="00705E72"/>
    <w:pPr>
      <w:keepNext/>
      <w:autoSpaceDE w:val="0"/>
      <w:autoSpaceDN w:val="0"/>
      <w:adjustRightInd w:val="0"/>
      <w:spacing w:after="0" w:line="264" w:lineRule="auto"/>
      <w:ind w:firstLine="567"/>
      <w:jc w:val="both"/>
      <w:outlineLvl w:val="4"/>
    </w:pPr>
    <w:rPr>
      <w:rFonts w:ascii="Times New Roman" w:eastAsia="Times New Roman" w:hAnsi="Times New Roman" w:cs="Times New Roman"/>
      <w:b/>
      <w:bCs/>
      <w:szCs w:val="21"/>
    </w:rPr>
  </w:style>
  <w:style w:type="paragraph" w:styleId="6">
    <w:name w:val="heading 6"/>
    <w:basedOn w:val="a0"/>
    <w:next w:val="a0"/>
    <w:link w:val="60"/>
    <w:qFormat/>
    <w:rsid w:val="00705E72"/>
    <w:pPr>
      <w:keepNext/>
      <w:autoSpaceDE w:val="0"/>
      <w:autoSpaceDN w:val="0"/>
      <w:adjustRightInd w:val="0"/>
      <w:spacing w:after="0" w:line="264" w:lineRule="auto"/>
      <w:ind w:firstLine="567"/>
      <w:jc w:val="both"/>
      <w:outlineLvl w:val="5"/>
    </w:pPr>
    <w:rPr>
      <w:rFonts w:ascii="Times New Roman" w:eastAsia="Times New Roman" w:hAnsi="Times New Roman" w:cs="Times New Roman"/>
      <w:b/>
      <w:bCs/>
      <w:sz w:val="24"/>
      <w:szCs w:val="2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Strong"/>
    <w:qFormat/>
    <w:rsid w:val="003067FF"/>
    <w:rPr>
      <w:b/>
      <w:bCs/>
    </w:rPr>
  </w:style>
  <w:style w:type="paragraph" w:styleId="a5">
    <w:name w:val="Normal (Web)"/>
    <w:basedOn w:val="a0"/>
    <w:rsid w:val="003067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uiPriority w:val="99"/>
    <w:rsid w:val="00F619A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40">
    <w:name w:val="Заголовок 4 Знак"/>
    <w:basedOn w:val="a1"/>
    <w:link w:val="4"/>
    <w:uiPriority w:val="9"/>
    <w:rsid w:val="00904065"/>
    <w:rPr>
      <w:rFonts w:ascii="Calibri" w:eastAsia="Times New Roman" w:hAnsi="Calibri" w:cs="Times New Roman"/>
      <w:b/>
      <w:bCs/>
      <w:sz w:val="28"/>
      <w:szCs w:val="28"/>
    </w:rPr>
  </w:style>
  <w:style w:type="character" w:styleId="a6">
    <w:name w:val="Emphasis"/>
    <w:qFormat/>
    <w:rsid w:val="00904065"/>
    <w:rPr>
      <w:i/>
      <w:iCs/>
    </w:rPr>
  </w:style>
  <w:style w:type="paragraph" w:customStyle="1" w:styleId="a">
    <w:name w:val="_СПИСОК"/>
    <w:basedOn w:val="a0"/>
    <w:rsid w:val="00904065"/>
    <w:pPr>
      <w:numPr>
        <w:numId w:val="1"/>
      </w:numPr>
      <w:spacing w:after="0" w:line="240" w:lineRule="auto"/>
      <w:jc w:val="both"/>
    </w:pPr>
    <w:rPr>
      <w:rFonts w:ascii="Times New Roman" w:eastAsia="MS Mincho" w:hAnsi="Times New Roman" w:cs="Times New Roman"/>
      <w:sz w:val="28"/>
      <w:szCs w:val="28"/>
      <w:lang w:eastAsia="ja-JP"/>
    </w:rPr>
  </w:style>
  <w:style w:type="paragraph" w:styleId="a7">
    <w:name w:val="List Paragraph"/>
    <w:basedOn w:val="a0"/>
    <w:uiPriority w:val="34"/>
    <w:qFormat/>
    <w:rsid w:val="00904065"/>
    <w:pPr>
      <w:ind w:left="720"/>
      <w:contextualSpacing/>
    </w:pPr>
  </w:style>
  <w:style w:type="paragraph" w:customStyle="1" w:styleId="ConsPlusNormal">
    <w:name w:val="ConsPlusNormal"/>
    <w:uiPriority w:val="99"/>
    <w:rsid w:val="00E042D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character" w:customStyle="1" w:styleId="a8">
    <w:name w:val="Основной текст Знак"/>
    <w:link w:val="a9"/>
    <w:uiPriority w:val="99"/>
    <w:rsid w:val="006E2E61"/>
    <w:rPr>
      <w:rFonts w:ascii="Times New Roman" w:eastAsia="Times New Roman" w:hAnsi="Times New Roman"/>
      <w:sz w:val="24"/>
      <w:szCs w:val="24"/>
    </w:rPr>
  </w:style>
  <w:style w:type="paragraph" w:styleId="a9">
    <w:name w:val="Body Text"/>
    <w:basedOn w:val="a0"/>
    <w:link w:val="a8"/>
    <w:uiPriority w:val="99"/>
    <w:unhideWhenUsed/>
    <w:rsid w:val="006E2E61"/>
    <w:pPr>
      <w:spacing w:after="120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11">
    <w:name w:val="Основной текст Знак1"/>
    <w:basedOn w:val="a1"/>
    <w:uiPriority w:val="99"/>
    <w:semiHidden/>
    <w:rsid w:val="006E2E61"/>
  </w:style>
  <w:style w:type="character" w:customStyle="1" w:styleId="aa">
    <w:name w:val="Основной текст_"/>
    <w:link w:val="12"/>
    <w:rsid w:val="006E2E61"/>
    <w:rPr>
      <w:rFonts w:ascii="Times New Roman" w:eastAsia="Times New Roman" w:hAnsi="Times New Roman"/>
      <w:sz w:val="23"/>
      <w:szCs w:val="23"/>
      <w:shd w:val="clear" w:color="auto" w:fill="FFFFFF"/>
    </w:rPr>
  </w:style>
  <w:style w:type="paragraph" w:customStyle="1" w:styleId="12">
    <w:name w:val="Основной текст1"/>
    <w:basedOn w:val="a0"/>
    <w:link w:val="aa"/>
    <w:rsid w:val="006E2E61"/>
    <w:pPr>
      <w:shd w:val="clear" w:color="auto" w:fill="FFFFFF"/>
      <w:spacing w:before="360" w:after="60" w:line="0" w:lineRule="atLeast"/>
      <w:jc w:val="center"/>
    </w:pPr>
    <w:rPr>
      <w:rFonts w:ascii="Times New Roman" w:eastAsia="Times New Roman" w:hAnsi="Times New Roman"/>
      <w:sz w:val="23"/>
      <w:szCs w:val="23"/>
    </w:rPr>
  </w:style>
  <w:style w:type="paragraph" w:customStyle="1" w:styleId="13">
    <w:name w:val="Текст1"/>
    <w:basedOn w:val="a0"/>
    <w:rsid w:val="006E2E61"/>
    <w:pPr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14">
    <w:name w:val="Цитата1"/>
    <w:basedOn w:val="a0"/>
    <w:rsid w:val="006E2E61"/>
    <w:pPr>
      <w:widowControl w:val="0"/>
      <w:suppressAutoHyphens/>
      <w:autoSpaceDE w:val="0"/>
      <w:spacing w:after="0" w:line="360" w:lineRule="auto"/>
      <w:ind w:left="284" w:right="44" w:firstLine="720"/>
      <w:jc w:val="both"/>
    </w:pPr>
    <w:rPr>
      <w:rFonts w:ascii="Times New Roman" w:eastAsia="Times New Roman" w:hAnsi="Times New Roman" w:cs="Times New Roman"/>
      <w:sz w:val="28"/>
      <w:szCs w:val="28"/>
      <w:lang w:eastAsia="ar-SA"/>
    </w:rPr>
  </w:style>
  <w:style w:type="character" w:customStyle="1" w:styleId="10">
    <w:name w:val="Заголовок 1 Знак"/>
    <w:basedOn w:val="a1"/>
    <w:link w:val="1"/>
    <w:rsid w:val="00705E72"/>
    <w:rPr>
      <w:rFonts w:ascii="Times New Roman" w:eastAsia="Times New Roman" w:hAnsi="Times New Roman" w:cs="Times New Roman"/>
      <w:i/>
      <w:iCs/>
      <w:sz w:val="24"/>
      <w:szCs w:val="20"/>
    </w:rPr>
  </w:style>
  <w:style w:type="character" w:customStyle="1" w:styleId="20">
    <w:name w:val="Заголовок 2 Знак"/>
    <w:basedOn w:val="a1"/>
    <w:link w:val="2"/>
    <w:uiPriority w:val="9"/>
    <w:rsid w:val="00705E72"/>
    <w:rPr>
      <w:rFonts w:ascii="Times New Roman" w:eastAsia="Times New Roman" w:hAnsi="Times New Roman" w:cs="Times New Roman"/>
      <w:b/>
      <w:bCs/>
      <w:i/>
      <w:sz w:val="24"/>
      <w:szCs w:val="20"/>
    </w:rPr>
  </w:style>
  <w:style w:type="character" w:customStyle="1" w:styleId="30">
    <w:name w:val="Заголовок 3 Знак"/>
    <w:basedOn w:val="a1"/>
    <w:link w:val="3"/>
    <w:rsid w:val="00705E72"/>
    <w:rPr>
      <w:rFonts w:ascii="Arial" w:eastAsia="Times New Roman" w:hAnsi="Arial" w:cs="Times New Roman"/>
      <w:b/>
      <w:bCs/>
      <w:sz w:val="26"/>
      <w:szCs w:val="26"/>
    </w:rPr>
  </w:style>
  <w:style w:type="character" w:customStyle="1" w:styleId="50">
    <w:name w:val="Заголовок 5 Знак"/>
    <w:basedOn w:val="a1"/>
    <w:link w:val="5"/>
    <w:rsid w:val="00705E72"/>
    <w:rPr>
      <w:rFonts w:ascii="Times New Roman" w:eastAsia="Times New Roman" w:hAnsi="Times New Roman" w:cs="Times New Roman"/>
      <w:b/>
      <w:bCs/>
      <w:szCs w:val="21"/>
    </w:rPr>
  </w:style>
  <w:style w:type="character" w:customStyle="1" w:styleId="60">
    <w:name w:val="Заголовок 6 Знак"/>
    <w:basedOn w:val="a1"/>
    <w:link w:val="6"/>
    <w:rsid w:val="00705E72"/>
    <w:rPr>
      <w:rFonts w:ascii="Times New Roman" w:eastAsia="Times New Roman" w:hAnsi="Times New Roman" w:cs="Times New Roman"/>
      <w:b/>
      <w:bCs/>
      <w:sz w:val="24"/>
      <w:szCs w:val="21"/>
    </w:rPr>
  </w:style>
  <w:style w:type="paragraph" w:styleId="31">
    <w:name w:val="List Bullet 3"/>
    <w:basedOn w:val="a0"/>
    <w:autoRedefine/>
    <w:unhideWhenUsed/>
    <w:rsid w:val="00705E72"/>
    <w:pPr>
      <w:tabs>
        <w:tab w:val="left" w:pos="708"/>
      </w:tabs>
      <w:spacing w:after="0" w:line="240" w:lineRule="auto"/>
      <w:jc w:val="both"/>
    </w:pPr>
    <w:rPr>
      <w:rFonts w:ascii="Times New Roman" w:eastAsia="Times New Roman" w:hAnsi="Times New Roman" w:cs="Times New Roman"/>
      <w:bCs/>
      <w:iCs/>
      <w:sz w:val="28"/>
      <w:szCs w:val="28"/>
    </w:rPr>
  </w:style>
  <w:style w:type="paragraph" w:styleId="ab">
    <w:name w:val="Body Text Indent"/>
    <w:aliases w:val="текст,Основной текст 1"/>
    <w:basedOn w:val="a0"/>
    <w:link w:val="ac"/>
    <w:uiPriority w:val="99"/>
    <w:unhideWhenUsed/>
    <w:rsid w:val="00705E72"/>
    <w:pPr>
      <w:tabs>
        <w:tab w:val="num" w:pos="643"/>
      </w:tabs>
      <w:spacing w:after="0" w:line="360" w:lineRule="atLeast"/>
      <w:ind w:firstLine="482"/>
      <w:jc w:val="both"/>
    </w:pPr>
    <w:rPr>
      <w:rFonts w:ascii="TimesET" w:eastAsia="Times New Roman" w:hAnsi="TimesET" w:cs="Times New Roman"/>
      <w:sz w:val="28"/>
      <w:szCs w:val="20"/>
    </w:rPr>
  </w:style>
  <w:style w:type="character" w:customStyle="1" w:styleId="ac">
    <w:name w:val="Основной текст с отступом Знак"/>
    <w:aliases w:val="текст Знак,Основной текст 1 Знак"/>
    <w:basedOn w:val="a1"/>
    <w:link w:val="ab"/>
    <w:uiPriority w:val="99"/>
    <w:rsid w:val="00705E72"/>
    <w:rPr>
      <w:rFonts w:ascii="TimesET" w:eastAsia="Times New Roman" w:hAnsi="TimesET" w:cs="Times New Roman"/>
      <w:sz w:val="28"/>
      <w:szCs w:val="20"/>
      <w:lang w:eastAsia="ru-RU"/>
    </w:rPr>
  </w:style>
  <w:style w:type="paragraph" w:customStyle="1" w:styleId="FR2">
    <w:name w:val="FR2"/>
    <w:rsid w:val="00705E72"/>
    <w:pPr>
      <w:widowControl w:val="0"/>
      <w:spacing w:after="0" w:line="30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d">
    <w:name w:val="Текст сноски Знак"/>
    <w:link w:val="ae"/>
    <w:uiPriority w:val="99"/>
    <w:rsid w:val="00705E72"/>
    <w:rPr>
      <w:rFonts w:ascii="Times New Roman" w:eastAsia="Times New Roman" w:hAnsi="Times New Roman"/>
    </w:rPr>
  </w:style>
  <w:style w:type="paragraph" w:styleId="ae">
    <w:name w:val="footnote text"/>
    <w:basedOn w:val="a0"/>
    <w:link w:val="ad"/>
    <w:uiPriority w:val="99"/>
    <w:unhideWhenUsed/>
    <w:rsid w:val="00705E72"/>
    <w:pPr>
      <w:overflowPunct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/>
    </w:rPr>
  </w:style>
  <w:style w:type="character" w:customStyle="1" w:styleId="15">
    <w:name w:val="Текст сноски Знак1"/>
    <w:basedOn w:val="a1"/>
    <w:uiPriority w:val="99"/>
    <w:semiHidden/>
    <w:rsid w:val="00705E72"/>
    <w:rPr>
      <w:sz w:val="20"/>
      <w:szCs w:val="20"/>
    </w:rPr>
  </w:style>
  <w:style w:type="paragraph" w:styleId="af">
    <w:name w:val="footer"/>
    <w:basedOn w:val="a0"/>
    <w:link w:val="af0"/>
    <w:uiPriority w:val="99"/>
    <w:unhideWhenUsed/>
    <w:rsid w:val="00705E72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0">
    <w:name w:val="Нижний колонтитул Знак"/>
    <w:basedOn w:val="a1"/>
    <w:link w:val="af"/>
    <w:uiPriority w:val="99"/>
    <w:rsid w:val="00705E72"/>
    <w:rPr>
      <w:rFonts w:ascii="Times New Roman" w:eastAsia="Times New Roman" w:hAnsi="Times New Roman" w:cs="Times New Roman"/>
      <w:sz w:val="24"/>
      <w:szCs w:val="24"/>
    </w:rPr>
  </w:style>
  <w:style w:type="paragraph" w:styleId="21">
    <w:name w:val="List Bullet 2"/>
    <w:basedOn w:val="a0"/>
    <w:autoRedefine/>
    <w:unhideWhenUsed/>
    <w:rsid w:val="00705E72"/>
    <w:pPr>
      <w:tabs>
        <w:tab w:val="num" w:pos="643"/>
      </w:tabs>
      <w:spacing w:after="0" w:line="240" w:lineRule="auto"/>
      <w:ind w:left="643" w:hanging="360"/>
    </w:pPr>
    <w:rPr>
      <w:rFonts w:ascii="Times New Roman" w:eastAsia="Times New Roman" w:hAnsi="Times New Roman" w:cs="Times New Roman"/>
      <w:sz w:val="24"/>
      <w:szCs w:val="24"/>
    </w:rPr>
  </w:style>
  <w:style w:type="paragraph" w:styleId="af1">
    <w:name w:val="Title"/>
    <w:basedOn w:val="a0"/>
    <w:link w:val="af2"/>
    <w:qFormat/>
    <w:rsid w:val="00705E72"/>
    <w:pPr>
      <w:overflowPunct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af2">
    <w:name w:val="Название Знак"/>
    <w:basedOn w:val="a1"/>
    <w:link w:val="af1"/>
    <w:rsid w:val="00705E72"/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22">
    <w:name w:val="Основной текст с отступом 2 Знак"/>
    <w:link w:val="23"/>
    <w:uiPriority w:val="99"/>
    <w:semiHidden/>
    <w:rsid w:val="00705E72"/>
    <w:rPr>
      <w:rFonts w:ascii="Times New Roman" w:eastAsia="Times New Roman" w:hAnsi="Times New Roman"/>
      <w:sz w:val="24"/>
      <w:szCs w:val="24"/>
    </w:rPr>
  </w:style>
  <w:style w:type="paragraph" w:styleId="23">
    <w:name w:val="Body Text Indent 2"/>
    <w:basedOn w:val="a0"/>
    <w:link w:val="22"/>
    <w:uiPriority w:val="99"/>
    <w:semiHidden/>
    <w:unhideWhenUsed/>
    <w:rsid w:val="00705E72"/>
    <w:pPr>
      <w:spacing w:after="120" w:line="480" w:lineRule="auto"/>
      <w:ind w:left="283"/>
    </w:pPr>
    <w:rPr>
      <w:rFonts w:ascii="Times New Roman" w:eastAsia="Times New Roman" w:hAnsi="Times New Roman"/>
      <w:sz w:val="24"/>
      <w:szCs w:val="24"/>
    </w:rPr>
  </w:style>
  <w:style w:type="character" w:customStyle="1" w:styleId="210">
    <w:name w:val="Основной текст с отступом 2 Знак1"/>
    <w:basedOn w:val="a1"/>
    <w:uiPriority w:val="99"/>
    <w:semiHidden/>
    <w:rsid w:val="00705E72"/>
  </w:style>
  <w:style w:type="character" w:customStyle="1" w:styleId="32">
    <w:name w:val="Основной текст с отступом 3 Знак"/>
    <w:link w:val="33"/>
    <w:uiPriority w:val="99"/>
    <w:semiHidden/>
    <w:rsid w:val="00705E72"/>
    <w:rPr>
      <w:rFonts w:ascii="Times New Roman" w:eastAsia="Times New Roman" w:hAnsi="Times New Roman"/>
      <w:sz w:val="16"/>
      <w:szCs w:val="16"/>
    </w:rPr>
  </w:style>
  <w:style w:type="paragraph" w:styleId="33">
    <w:name w:val="Body Text Indent 3"/>
    <w:basedOn w:val="a0"/>
    <w:link w:val="32"/>
    <w:uiPriority w:val="99"/>
    <w:semiHidden/>
    <w:unhideWhenUsed/>
    <w:rsid w:val="00705E72"/>
    <w:pPr>
      <w:spacing w:after="120" w:line="240" w:lineRule="auto"/>
      <w:ind w:left="283"/>
    </w:pPr>
    <w:rPr>
      <w:rFonts w:ascii="Times New Roman" w:eastAsia="Times New Roman" w:hAnsi="Times New Roman"/>
      <w:sz w:val="16"/>
      <w:szCs w:val="16"/>
    </w:rPr>
  </w:style>
  <w:style w:type="character" w:customStyle="1" w:styleId="310">
    <w:name w:val="Основной текст с отступом 3 Знак1"/>
    <w:basedOn w:val="a1"/>
    <w:uiPriority w:val="99"/>
    <w:semiHidden/>
    <w:rsid w:val="00705E72"/>
    <w:rPr>
      <w:sz w:val="16"/>
      <w:szCs w:val="16"/>
    </w:rPr>
  </w:style>
  <w:style w:type="character" w:customStyle="1" w:styleId="af3">
    <w:name w:val="Текст выноски Знак"/>
    <w:link w:val="af4"/>
    <w:uiPriority w:val="99"/>
    <w:rsid w:val="00705E72"/>
    <w:rPr>
      <w:rFonts w:ascii="Tahoma" w:eastAsia="Times New Roman" w:hAnsi="Tahoma" w:cs="Tahoma"/>
      <w:sz w:val="16"/>
      <w:szCs w:val="16"/>
    </w:rPr>
  </w:style>
  <w:style w:type="paragraph" w:styleId="af4">
    <w:name w:val="Balloon Text"/>
    <w:basedOn w:val="a0"/>
    <w:link w:val="af3"/>
    <w:uiPriority w:val="99"/>
    <w:unhideWhenUsed/>
    <w:rsid w:val="00705E72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16">
    <w:name w:val="Текст выноски Знак1"/>
    <w:basedOn w:val="a1"/>
    <w:uiPriority w:val="99"/>
    <w:semiHidden/>
    <w:rsid w:val="00705E72"/>
    <w:rPr>
      <w:rFonts w:ascii="Tahoma" w:hAnsi="Tahoma" w:cs="Tahoma"/>
      <w:sz w:val="16"/>
      <w:szCs w:val="16"/>
    </w:rPr>
  </w:style>
  <w:style w:type="paragraph" w:customStyle="1" w:styleId="af5">
    <w:name w:val="список с точками"/>
    <w:basedOn w:val="a0"/>
    <w:rsid w:val="00705E72"/>
    <w:pPr>
      <w:tabs>
        <w:tab w:val="num" w:pos="720"/>
        <w:tab w:val="num" w:pos="756"/>
      </w:tabs>
      <w:spacing w:after="0" w:line="312" w:lineRule="auto"/>
      <w:ind w:left="756" w:hanging="360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4">
    <w:name w:val="заголовок 2"/>
    <w:basedOn w:val="a0"/>
    <w:next w:val="a0"/>
    <w:rsid w:val="00705E72"/>
    <w:pPr>
      <w:keepNext/>
      <w:widowControl w:val="0"/>
      <w:spacing w:after="0" w:line="240" w:lineRule="auto"/>
      <w:ind w:firstLine="400"/>
      <w:jc w:val="both"/>
      <w:outlineLvl w:val="1"/>
    </w:pPr>
    <w:rPr>
      <w:rFonts w:ascii="Times New Roman" w:eastAsia="Times New Roman" w:hAnsi="Times New Roman" w:cs="Arial"/>
      <w:sz w:val="24"/>
      <w:szCs w:val="28"/>
    </w:rPr>
  </w:style>
  <w:style w:type="paragraph" w:customStyle="1" w:styleId="af6">
    <w:name w:val="Для таблиц"/>
    <w:basedOn w:val="a0"/>
    <w:rsid w:val="00705E7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1">
    <w:name w:val="заголовок 4"/>
    <w:basedOn w:val="a0"/>
    <w:next w:val="a0"/>
    <w:rsid w:val="00705E72"/>
    <w:pPr>
      <w:keepNext/>
      <w:spacing w:after="0" w:line="240" w:lineRule="auto"/>
      <w:outlineLvl w:val="3"/>
    </w:pPr>
    <w:rPr>
      <w:rFonts w:ascii="Times New Roman" w:eastAsia="Times New Roman" w:hAnsi="Times New Roman" w:cs="Arial"/>
      <w:sz w:val="28"/>
      <w:szCs w:val="28"/>
    </w:rPr>
  </w:style>
  <w:style w:type="paragraph" w:customStyle="1" w:styleId="25">
    <w:name w:val="Цитата2"/>
    <w:basedOn w:val="a0"/>
    <w:rsid w:val="00705E72"/>
    <w:pPr>
      <w:suppressAutoHyphens/>
      <w:overflowPunct w:val="0"/>
      <w:autoSpaceDE w:val="0"/>
      <w:autoSpaceDN w:val="0"/>
      <w:adjustRightInd w:val="0"/>
      <w:spacing w:after="0" w:line="240" w:lineRule="auto"/>
      <w:ind w:left="540" w:right="509"/>
      <w:jc w:val="both"/>
    </w:pPr>
    <w:rPr>
      <w:rFonts w:ascii="Times New Roman" w:eastAsia="Times New Roman" w:hAnsi="Times New Roman" w:cs="Times New Roman"/>
      <w:b/>
      <w:color w:val="000000"/>
      <w:sz w:val="24"/>
      <w:szCs w:val="20"/>
    </w:rPr>
  </w:style>
  <w:style w:type="paragraph" w:customStyle="1" w:styleId="fortables12">
    <w:name w:val="for_tables_12"/>
    <w:basedOn w:val="a0"/>
    <w:rsid w:val="00705E72"/>
    <w:pPr>
      <w:tabs>
        <w:tab w:val="num" w:pos="643"/>
      </w:tabs>
      <w:spacing w:after="0" w:line="320" w:lineRule="exac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f7">
    <w:name w:val="Знак Знак Знак Знак"/>
    <w:basedOn w:val="a0"/>
    <w:rsid w:val="00705E72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51">
    <w:name w:val="заголовок 5"/>
    <w:basedOn w:val="a0"/>
    <w:next w:val="a0"/>
    <w:rsid w:val="00705E72"/>
    <w:pPr>
      <w:keepNext/>
      <w:spacing w:after="0" w:line="240" w:lineRule="auto"/>
      <w:jc w:val="center"/>
      <w:outlineLvl w:val="4"/>
    </w:pPr>
    <w:rPr>
      <w:rFonts w:ascii="Times New Roman" w:eastAsia="Times New Roman" w:hAnsi="Times New Roman" w:cs="Arial"/>
      <w:b/>
      <w:szCs w:val="28"/>
    </w:rPr>
  </w:style>
  <w:style w:type="paragraph" w:customStyle="1" w:styleId="17">
    <w:name w:val="Обычный1"/>
    <w:rsid w:val="00705E7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11">
    <w:name w:val="Основной текст 21"/>
    <w:basedOn w:val="17"/>
    <w:rsid w:val="00705E72"/>
    <w:pPr>
      <w:ind w:firstLine="567"/>
      <w:jc w:val="both"/>
    </w:pPr>
    <w:rPr>
      <w:sz w:val="28"/>
    </w:rPr>
  </w:style>
  <w:style w:type="character" w:customStyle="1" w:styleId="PlainText">
    <w:name w:val="Plain Text Знак"/>
    <w:link w:val="26"/>
    <w:locked/>
    <w:rsid w:val="00705E72"/>
    <w:rPr>
      <w:rFonts w:ascii="Courier New" w:hAnsi="Courier New" w:cs="Courier New"/>
      <w:sz w:val="24"/>
      <w:szCs w:val="24"/>
    </w:rPr>
  </w:style>
  <w:style w:type="paragraph" w:customStyle="1" w:styleId="26">
    <w:name w:val="Текст2"/>
    <w:basedOn w:val="a0"/>
    <w:link w:val="PlainText"/>
    <w:rsid w:val="00705E72"/>
    <w:pPr>
      <w:widowControl w:val="0"/>
      <w:spacing w:after="0" w:line="240" w:lineRule="auto"/>
    </w:pPr>
    <w:rPr>
      <w:rFonts w:ascii="Courier New" w:hAnsi="Courier New" w:cs="Courier New"/>
      <w:sz w:val="24"/>
      <w:szCs w:val="24"/>
    </w:rPr>
  </w:style>
  <w:style w:type="character" w:customStyle="1" w:styleId="af8">
    <w:name w:val="a"/>
    <w:basedOn w:val="a1"/>
    <w:rsid w:val="00705E72"/>
  </w:style>
  <w:style w:type="character" w:styleId="af9">
    <w:name w:val="Hyperlink"/>
    <w:unhideWhenUsed/>
    <w:rsid w:val="00705E72"/>
    <w:rPr>
      <w:color w:val="0000FF"/>
      <w:u w:val="single"/>
    </w:rPr>
  </w:style>
  <w:style w:type="table" w:styleId="afa">
    <w:name w:val="Table Grid"/>
    <w:basedOn w:val="a2"/>
    <w:rsid w:val="00705E7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b">
    <w:name w:val="header"/>
    <w:basedOn w:val="a0"/>
    <w:link w:val="afc"/>
    <w:uiPriority w:val="99"/>
    <w:unhideWhenUsed/>
    <w:rsid w:val="00705E72"/>
    <w:pPr>
      <w:tabs>
        <w:tab w:val="center" w:pos="4677"/>
        <w:tab w:val="right" w:pos="9355"/>
      </w:tabs>
    </w:pPr>
    <w:rPr>
      <w:rFonts w:ascii="Calibri" w:eastAsia="Calibri" w:hAnsi="Calibri" w:cs="Times New Roman"/>
    </w:rPr>
  </w:style>
  <w:style w:type="character" w:customStyle="1" w:styleId="afc">
    <w:name w:val="Верхний колонтитул Знак"/>
    <w:basedOn w:val="a1"/>
    <w:link w:val="afb"/>
    <w:uiPriority w:val="99"/>
    <w:rsid w:val="00705E72"/>
    <w:rPr>
      <w:rFonts w:ascii="Calibri" w:eastAsia="Calibri" w:hAnsi="Calibri" w:cs="Times New Roman"/>
    </w:rPr>
  </w:style>
  <w:style w:type="paragraph" w:styleId="27">
    <w:name w:val="Body Text 2"/>
    <w:basedOn w:val="a0"/>
    <w:link w:val="28"/>
    <w:uiPriority w:val="99"/>
    <w:unhideWhenUsed/>
    <w:rsid w:val="00705E72"/>
    <w:pPr>
      <w:spacing w:after="120" w:line="480" w:lineRule="auto"/>
    </w:pPr>
    <w:rPr>
      <w:rFonts w:ascii="Calibri" w:eastAsia="Calibri" w:hAnsi="Calibri" w:cs="Times New Roman"/>
    </w:rPr>
  </w:style>
  <w:style w:type="character" w:customStyle="1" w:styleId="28">
    <w:name w:val="Основной текст 2 Знак"/>
    <w:basedOn w:val="a1"/>
    <w:link w:val="27"/>
    <w:uiPriority w:val="99"/>
    <w:rsid w:val="00705E72"/>
    <w:rPr>
      <w:rFonts w:ascii="Calibri" w:eastAsia="Calibri" w:hAnsi="Calibri" w:cs="Times New Roman"/>
    </w:rPr>
  </w:style>
  <w:style w:type="paragraph" w:styleId="34">
    <w:name w:val="Body Text 3"/>
    <w:basedOn w:val="a0"/>
    <w:link w:val="35"/>
    <w:uiPriority w:val="99"/>
    <w:unhideWhenUsed/>
    <w:rsid w:val="00705E72"/>
    <w:pPr>
      <w:spacing w:after="120"/>
    </w:pPr>
    <w:rPr>
      <w:rFonts w:ascii="Calibri" w:eastAsia="Calibri" w:hAnsi="Calibri" w:cs="Times New Roman"/>
      <w:sz w:val="16"/>
      <w:szCs w:val="16"/>
    </w:rPr>
  </w:style>
  <w:style w:type="character" w:customStyle="1" w:styleId="35">
    <w:name w:val="Основной текст 3 Знак"/>
    <w:basedOn w:val="a1"/>
    <w:link w:val="34"/>
    <w:uiPriority w:val="99"/>
    <w:rsid w:val="00705E72"/>
    <w:rPr>
      <w:rFonts w:ascii="Calibri" w:eastAsia="Calibri" w:hAnsi="Calibri" w:cs="Times New Roman"/>
      <w:sz w:val="16"/>
      <w:szCs w:val="16"/>
    </w:rPr>
  </w:style>
  <w:style w:type="character" w:customStyle="1" w:styleId="100">
    <w:name w:val="Основной текст (10)_"/>
    <w:link w:val="101"/>
    <w:rsid w:val="00705E72"/>
    <w:rPr>
      <w:rFonts w:ascii="Times New Roman" w:eastAsia="Times New Roman" w:hAnsi="Times New Roman"/>
      <w:sz w:val="23"/>
      <w:szCs w:val="23"/>
      <w:shd w:val="clear" w:color="auto" w:fill="FFFFFF"/>
    </w:rPr>
  </w:style>
  <w:style w:type="character" w:customStyle="1" w:styleId="110">
    <w:name w:val="Основной текст (11)_"/>
    <w:link w:val="111"/>
    <w:rsid w:val="00705E72"/>
    <w:rPr>
      <w:rFonts w:ascii="Times New Roman" w:eastAsia="Times New Roman" w:hAnsi="Times New Roman"/>
      <w:sz w:val="23"/>
      <w:szCs w:val="23"/>
      <w:shd w:val="clear" w:color="auto" w:fill="FFFFFF"/>
    </w:rPr>
  </w:style>
  <w:style w:type="character" w:customStyle="1" w:styleId="112">
    <w:name w:val="Основной текст (11) + Полужирный"/>
    <w:rsid w:val="00705E7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3"/>
      <w:szCs w:val="23"/>
    </w:rPr>
  </w:style>
  <w:style w:type="paragraph" w:customStyle="1" w:styleId="101">
    <w:name w:val="Основной текст (10)"/>
    <w:basedOn w:val="a0"/>
    <w:link w:val="100"/>
    <w:rsid w:val="00705E72"/>
    <w:pPr>
      <w:shd w:val="clear" w:color="auto" w:fill="FFFFFF"/>
      <w:spacing w:after="0" w:line="0" w:lineRule="atLeast"/>
    </w:pPr>
    <w:rPr>
      <w:rFonts w:ascii="Times New Roman" w:eastAsia="Times New Roman" w:hAnsi="Times New Roman"/>
      <w:sz w:val="23"/>
      <w:szCs w:val="23"/>
    </w:rPr>
  </w:style>
  <w:style w:type="paragraph" w:customStyle="1" w:styleId="111">
    <w:name w:val="Основной текст (11)"/>
    <w:basedOn w:val="a0"/>
    <w:link w:val="110"/>
    <w:rsid w:val="00705E72"/>
    <w:pPr>
      <w:shd w:val="clear" w:color="auto" w:fill="FFFFFF"/>
      <w:spacing w:after="0" w:line="0" w:lineRule="atLeast"/>
      <w:jc w:val="both"/>
    </w:pPr>
    <w:rPr>
      <w:rFonts w:ascii="Times New Roman" w:eastAsia="Times New Roman" w:hAnsi="Times New Roman"/>
      <w:sz w:val="23"/>
      <w:szCs w:val="23"/>
    </w:rPr>
  </w:style>
  <w:style w:type="character" w:customStyle="1" w:styleId="52">
    <w:name w:val="Основной текст (5)"/>
    <w:rsid w:val="00705E7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  <w:u w:val="single"/>
      <w:lang w:val="en-US"/>
    </w:rPr>
  </w:style>
  <w:style w:type="character" w:customStyle="1" w:styleId="53">
    <w:name w:val="Основной текст (5)_"/>
    <w:rsid w:val="00705E7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paragraph" w:customStyle="1" w:styleId="18">
    <w:name w:val="Знак1"/>
    <w:basedOn w:val="a0"/>
    <w:rsid w:val="00705E72"/>
    <w:pPr>
      <w:tabs>
        <w:tab w:val="num" w:pos="643"/>
      </w:tabs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character" w:styleId="afd">
    <w:name w:val="page number"/>
    <w:rsid w:val="00705E72"/>
    <w:rPr>
      <w:sz w:val="20"/>
    </w:rPr>
  </w:style>
  <w:style w:type="paragraph" w:customStyle="1" w:styleId="afe">
    <w:name w:val="Знак"/>
    <w:basedOn w:val="a0"/>
    <w:rsid w:val="00705E72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caaieiaie2">
    <w:name w:val="caaieiaie 2"/>
    <w:basedOn w:val="a0"/>
    <w:next w:val="a0"/>
    <w:rsid w:val="00705E72"/>
    <w:pPr>
      <w:keepNext/>
      <w:widowControl w:val="0"/>
      <w:tabs>
        <w:tab w:val="left" w:pos="432"/>
        <w:tab w:val="left" w:pos="720"/>
        <w:tab w:val="left" w:pos="864"/>
        <w:tab w:val="left" w:pos="1296"/>
        <w:tab w:val="left" w:pos="1440"/>
        <w:tab w:val="left" w:pos="1728"/>
        <w:tab w:val="left" w:pos="1872"/>
        <w:tab w:val="left" w:pos="2160"/>
        <w:tab w:val="left" w:pos="2448"/>
        <w:tab w:val="left" w:pos="2592"/>
        <w:tab w:val="left" w:pos="2736"/>
        <w:tab w:val="left" w:pos="3024"/>
        <w:tab w:val="left" w:pos="3744"/>
        <w:tab w:val="left" w:pos="3888"/>
        <w:tab w:val="left" w:pos="4752"/>
        <w:tab w:val="left" w:pos="5904"/>
        <w:tab w:val="left" w:pos="6048"/>
        <w:tab w:val="left" w:pos="6624"/>
        <w:tab w:val="left" w:pos="8496"/>
      </w:tabs>
      <w:spacing w:after="240" w:line="48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BodyText21">
    <w:name w:val="Body Text 21"/>
    <w:basedOn w:val="a0"/>
    <w:rsid w:val="00705E72"/>
    <w:pPr>
      <w:widowControl w:val="0"/>
      <w:tabs>
        <w:tab w:val="left" w:pos="432"/>
        <w:tab w:val="left" w:pos="576"/>
        <w:tab w:val="left" w:pos="720"/>
        <w:tab w:val="left" w:pos="864"/>
        <w:tab w:val="left" w:pos="1296"/>
        <w:tab w:val="left" w:pos="1440"/>
        <w:tab w:val="left" w:pos="2304"/>
        <w:tab w:val="left" w:pos="4176"/>
      </w:tabs>
      <w:spacing w:after="240" w:line="240" w:lineRule="auto"/>
      <w:ind w:left="864" w:hanging="288"/>
      <w:jc w:val="both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aff">
    <w:name w:val="Знак Знак Знак Знак Знак Знак Знак Знак Знак Знак"/>
    <w:basedOn w:val="a0"/>
    <w:rsid w:val="00705E72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aff0">
    <w:name w:val="Знак Знак Знак Знак Знак Знак"/>
    <w:basedOn w:val="a0"/>
    <w:rsid w:val="00705E72"/>
    <w:pPr>
      <w:tabs>
        <w:tab w:val="num" w:pos="643"/>
      </w:tabs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aff1">
    <w:name w:val="Знак Знак Знак Знак"/>
    <w:basedOn w:val="a0"/>
    <w:rsid w:val="00705E72"/>
    <w:pPr>
      <w:tabs>
        <w:tab w:val="num" w:pos="643"/>
      </w:tabs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19">
    <w:name w:val="Знак1"/>
    <w:basedOn w:val="a0"/>
    <w:rsid w:val="00705E72"/>
    <w:pPr>
      <w:tabs>
        <w:tab w:val="num" w:pos="643"/>
      </w:tabs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character" w:styleId="aff2">
    <w:name w:val="FollowedHyperlink"/>
    <w:rsid w:val="00705E72"/>
    <w:rPr>
      <w:color w:val="800080"/>
      <w:u w:val="single"/>
    </w:rPr>
  </w:style>
  <w:style w:type="paragraph" w:customStyle="1" w:styleId="aff3">
    <w:name w:val="список с тире"/>
    <w:basedOn w:val="a0"/>
    <w:rsid w:val="00705E72"/>
    <w:pPr>
      <w:autoSpaceDE w:val="0"/>
      <w:autoSpaceDN w:val="0"/>
      <w:adjustRightInd w:val="0"/>
      <w:spacing w:before="120" w:after="0" w:line="240" w:lineRule="auto"/>
      <w:ind w:left="720" w:hanging="360"/>
      <w:jc w:val="both"/>
    </w:pPr>
    <w:rPr>
      <w:rFonts w:ascii="Times New Roman" w:eastAsia="Times New Roman" w:hAnsi="Times New Roman" w:cs="Arial"/>
      <w:color w:val="000000"/>
      <w:sz w:val="24"/>
      <w:szCs w:val="28"/>
    </w:rPr>
  </w:style>
  <w:style w:type="paragraph" w:customStyle="1" w:styleId="29">
    <w:name w:val="Знак2"/>
    <w:basedOn w:val="a0"/>
    <w:rsid w:val="00705E72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1a">
    <w:name w:val="Знак1 Знак Знак"/>
    <w:basedOn w:val="a0"/>
    <w:rsid w:val="00705E72"/>
    <w:pPr>
      <w:tabs>
        <w:tab w:val="num" w:pos="643"/>
      </w:tabs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1b">
    <w:name w:val="Знак Знак Знак Знак Знак Знак Знак1"/>
    <w:basedOn w:val="a0"/>
    <w:rsid w:val="00705E72"/>
    <w:pPr>
      <w:tabs>
        <w:tab w:val="num" w:pos="643"/>
      </w:tabs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2a">
    <w:name w:val="Основной текст2"/>
    <w:basedOn w:val="a0"/>
    <w:rsid w:val="00705E72"/>
    <w:pPr>
      <w:shd w:val="clear" w:color="auto" w:fill="FFFFFF"/>
      <w:spacing w:after="0" w:line="230" w:lineRule="exact"/>
      <w:ind w:hanging="560"/>
      <w:jc w:val="both"/>
    </w:pPr>
    <w:rPr>
      <w:rFonts w:ascii="Times New Roman" w:eastAsia="Times New Roman" w:hAnsi="Times New Roman" w:cs="Times New Roman"/>
      <w:color w:val="000000"/>
      <w:sz w:val="18"/>
      <w:szCs w:val="18"/>
    </w:rPr>
  </w:style>
  <w:style w:type="character" w:customStyle="1" w:styleId="WW8Num1z0">
    <w:name w:val="WW8Num1z0"/>
    <w:rsid w:val="00705E72"/>
    <w:rPr>
      <w:rFonts w:ascii="Symbol" w:hAnsi="Symbol"/>
    </w:rPr>
  </w:style>
  <w:style w:type="character" w:customStyle="1" w:styleId="WW8Num2z0">
    <w:name w:val="WW8Num2z0"/>
    <w:rsid w:val="00705E72"/>
    <w:rPr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6"/>
      <w:szCs w:val="26"/>
      <w:u w:val="none"/>
      <w:vertAlign w:val="baseline"/>
    </w:rPr>
  </w:style>
  <w:style w:type="character" w:customStyle="1" w:styleId="WW8Num4z0">
    <w:name w:val="WW8Num4z0"/>
    <w:rsid w:val="00705E72"/>
    <w:rPr>
      <w:rFonts w:ascii="Wingdings" w:hAnsi="Wingdings"/>
    </w:rPr>
  </w:style>
  <w:style w:type="character" w:customStyle="1" w:styleId="WW8Num4z1">
    <w:name w:val="WW8Num4z1"/>
    <w:rsid w:val="00705E72"/>
    <w:rPr>
      <w:rFonts w:ascii="Courier New" w:hAnsi="Courier New" w:cs="Courier New"/>
    </w:rPr>
  </w:style>
  <w:style w:type="character" w:customStyle="1" w:styleId="WW8Num4z3">
    <w:name w:val="WW8Num4z3"/>
    <w:rsid w:val="00705E72"/>
    <w:rPr>
      <w:rFonts w:ascii="Symbol" w:hAnsi="Symbol"/>
    </w:rPr>
  </w:style>
  <w:style w:type="character" w:customStyle="1" w:styleId="WW8Num6z0">
    <w:name w:val="WW8Num6z0"/>
    <w:rsid w:val="00705E72"/>
    <w:rPr>
      <w:rFonts w:ascii="Symbol" w:hAnsi="Symbol"/>
    </w:rPr>
  </w:style>
  <w:style w:type="character" w:customStyle="1" w:styleId="WW8Num6z1">
    <w:name w:val="WW8Num6z1"/>
    <w:rsid w:val="00705E72"/>
    <w:rPr>
      <w:rFonts w:ascii="Courier New" w:hAnsi="Courier New" w:cs="Courier New"/>
    </w:rPr>
  </w:style>
  <w:style w:type="character" w:customStyle="1" w:styleId="WW8Num6z2">
    <w:name w:val="WW8Num6z2"/>
    <w:rsid w:val="00705E72"/>
    <w:rPr>
      <w:rFonts w:ascii="Wingdings" w:hAnsi="Wingdings"/>
    </w:rPr>
  </w:style>
  <w:style w:type="character" w:customStyle="1" w:styleId="WW8Num8z0">
    <w:name w:val="WW8Num8z0"/>
    <w:rsid w:val="00705E72"/>
    <w:rPr>
      <w:rFonts w:ascii="Symbol" w:hAnsi="Symbol"/>
      <w:sz w:val="20"/>
    </w:rPr>
  </w:style>
  <w:style w:type="character" w:customStyle="1" w:styleId="WW8Num8z1">
    <w:name w:val="WW8Num8z1"/>
    <w:rsid w:val="00705E72"/>
    <w:rPr>
      <w:rFonts w:ascii="Courier New" w:hAnsi="Courier New"/>
      <w:sz w:val="20"/>
    </w:rPr>
  </w:style>
  <w:style w:type="character" w:customStyle="1" w:styleId="WW8Num8z2">
    <w:name w:val="WW8Num8z2"/>
    <w:rsid w:val="00705E72"/>
    <w:rPr>
      <w:rFonts w:ascii="Wingdings" w:hAnsi="Wingdings"/>
      <w:sz w:val="20"/>
    </w:rPr>
  </w:style>
  <w:style w:type="character" w:customStyle="1" w:styleId="WW8Num9z0">
    <w:name w:val="WW8Num9z0"/>
    <w:rsid w:val="00705E72"/>
    <w:rPr>
      <w:rFonts w:ascii="Symbol" w:hAnsi="Symbol"/>
    </w:rPr>
  </w:style>
  <w:style w:type="character" w:customStyle="1" w:styleId="WW8Num9z1">
    <w:name w:val="WW8Num9z1"/>
    <w:rsid w:val="00705E72"/>
    <w:rPr>
      <w:rFonts w:ascii="Courier New" w:hAnsi="Courier New" w:cs="Courier New"/>
    </w:rPr>
  </w:style>
  <w:style w:type="character" w:customStyle="1" w:styleId="WW8Num9z2">
    <w:name w:val="WW8Num9z2"/>
    <w:rsid w:val="00705E72"/>
    <w:rPr>
      <w:rFonts w:ascii="Wingdings" w:hAnsi="Wingdings"/>
    </w:rPr>
  </w:style>
  <w:style w:type="character" w:customStyle="1" w:styleId="WW8Num11z0">
    <w:name w:val="WW8Num11z0"/>
    <w:rsid w:val="00705E72"/>
    <w:rPr>
      <w:rFonts w:ascii="Wingdings" w:hAnsi="Wingdings"/>
    </w:rPr>
  </w:style>
  <w:style w:type="character" w:customStyle="1" w:styleId="WW8Num11z1">
    <w:name w:val="WW8Num11z1"/>
    <w:rsid w:val="00705E72"/>
    <w:rPr>
      <w:rFonts w:ascii="Courier New" w:hAnsi="Courier New" w:cs="Courier New"/>
    </w:rPr>
  </w:style>
  <w:style w:type="character" w:customStyle="1" w:styleId="WW8Num11z3">
    <w:name w:val="WW8Num11z3"/>
    <w:rsid w:val="00705E72"/>
    <w:rPr>
      <w:rFonts w:ascii="Symbol" w:hAnsi="Symbol"/>
    </w:rPr>
  </w:style>
  <w:style w:type="character" w:customStyle="1" w:styleId="WW8Num12z0">
    <w:name w:val="WW8Num12z0"/>
    <w:rsid w:val="00705E72"/>
    <w:rPr>
      <w:rFonts w:ascii="Wingdings" w:hAnsi="Wingdings"/>
    </w:rPr>
  </w:style>
  <w:style w:type="character" w:customStyle="1" w:styleId="WW8Num12z1">
    <w:name w:val="WW8Num12z1"/>
    <w:rsid w:val="00705E72"/>
    <w:rPr>
      <w:rFonts w:ascii="Courier New" w:hAnsi="Courier New" w:cs="Courier New"/>
    </w:rPr>
  </w:style>
  <w:style w:type="character" w:customStyle="1" w:styleId="WW8Num12z3">
    <w:name w:val="WW8Num12z3"/>
    <w:rsid w:val="00705E72"/>
    <w:rPr>
      <w:rFonts w:ascii="Symbol" w:hAnsi="Symbol"/>
    </w:rPr>
  </w:style>
  <w:style w:type="character" w:customStyle="1" w:styleId="WW8Num13z0">
    <w:name w:val="WW8Num13z0"/>
    <w:rsid w:val="00705E72"/>
    <w:rPr>
      <w:rFonts w:ascii="Symbol" w:hAnsi="Symbol"/>
    </w:rPr>
  </w:style>
  <w:style w:type="character" w:customStyle="1" w:styleId="WW8Num13z1">
    <w:name w:val="WW8Num13z1"/>
    <w:rsid w:val="00705E72"/>
    <w:rPr>
      <w:rFonts w:ascii="Courier New" w:hAnsi="Courier New" w:cs="Courier New"/>
    </w:rPr>
  </w:style>
  <w:style w:type="character" w:customStyle="1" w:styleId="WW8Num13z2">
    <w:name w:val="WW8Num13z2"/>
    <w:rsid w:val="00705E72"/>
    <w:rPr>
      <w:rFonts w:ascii="Wingdings" w:hAnsi="Wingdings"/>
    </w:rPr>
  </w:style>
  <w:style w:type="character" w:customStyle="1" w:styleId="WW8Num14z0">
    <w:name w:val="WW8Num14z0"/>
    <w:rsid w:val="00705E72"/>
    <w:rPr>
      <w:rFonts w:ascii="Wingdings" w:hAnsi="Wingdings"/>
    </w:rPr>
  </w:style>
  <w:style w:type="character" w:customStyle="1" w:styleId="WW8Num14z1">
    <w:name w:val="WW8Num14z1"/>
    <w:rsid w:val="00705E72"/>
    <w:rPr>
      <w:rFonts w:ascii="Courier New" w:hAnsi="Courier New" w:cs="Courier New"/>
    </w:rPr>
  </w:style>
  <w:style w:type="character" w:customStyle="1" w:styleId="WW8Num14z3">
    <w:name w:val="WW8Num14z3"/>
    <w:rsid w:val="00705E72"/>
    <w:rPr>
      <w:rFonts w:ascii="Symbol" w:hAnsi="Symbol"/>
    </w:rPr>
  </w:style>
  <w:style w:type="character" w:customStyle="1" w:styleId="WW8Num15z0">
    <w:name w:val="WW8Num15z0"/>
    <w:rsid w:val="00705E72"/>
    <w:rPr>
      <w:rFonts w:ascii="Symbol" w:hAnsi="Symbol"/>
    </w:rPr>
  </w:style>
  <w:style w:type="character" w:customStyle="1" w:styleId="WW8Num15z1">
    <w:name w:val="WW8Num15z1"/>
    <w:rsid w:val="00705E72"/>
    <w:rPr>
      <w:rFonts w:ascii="Courier New" w:hAnsi="Courier New" w:cs="Courier New"/>
    </w:rPr>
  </w:style>
  <w:style w:type="character" w:customStyle="1" w:styleId="WW8Num15z2">
    <w:name w:val="WW8Num15z2"/>
    <w:rsid w:val="00705E72"/>
    <w:rPr>
      <w:rFonts w:ascii="Wingdings" w:hAnsi="Wingdings"/>
    </w:rPr>
  </w:style>
  <w:style w:type="character" w:customStyle="1" w:styleId="WW8Num16z0">
    <w:name w:val="WW8Num16z0"/>
    <w:rsid w:val="00705E72"/>
    <w:rPr>
      <w:rFonts w:ascii="Wingdings" w:hAnsi="Wingdings"/>
    </w:rPr>
  </w:style>
  <w:style w:type="character" w:customStyle="1" w:styleId="WW8Num16z1">
    <w:name w:val="WW8Num16z1"/>
    <w:rsid w:val="00705E72"/>
    <w:rPr>
      <w:rFonts w:ascii="Courier New" w:hAnsi="Courier New" w:cs="Courier New"/>
    </w:rPr>
  </w:style>
  <w:style w:type="character" w:customStyle="1" w:styleId="WW8Num16z3">
    <w:name w:val="WW8Num16z3"/>
    <w:rsid w:val="00705E72"/>
    <w:rPr>
      <w:rFonts w:ascii="Symbol" w:hAnsi="Symbol"/>
    </w:rPr>
  </w:style>
  <w:style w:type="character" w:customStyle="1" w:styleId="WW8Num18z0">
    <w:name w:val="WW8Num18z0"/>
    <w:rsid w:val="00705E72"/>
    <w:rPr>
      <w:rFonts w:ascii="Wingdings" w:hAnsi="Wingdings"/>
    </w:rPr>
  </w:style>
  <w:style w:type="character" w:customStyle="1" w:styleId="WW8Num18z1">
    <w:name w:val="WW8Num18z1"/>
    <w:rsid w:val="00705E72"/>
    <w:rPr>
      <w:rFonts w:ascii="Courier New" w:hAnsi="Courier New" w:cs="Courier New"/>
    </w:rPr>
  </w:style>
  <w:style w:type="character" w:customStyle="1" w:styleId="WW8Num18z3">
    <w:name w:val="WW8Num18z3"/>
    <w:rsid w:val="00705E72"/>
    <w:rPr>
      <w:rFonts w:ascii="Symbol" w:hAnsi="Symbol"/>
    </w:rPr>
  </w:style>
  <w:style w:type="character" w:customStyle="1" w:styleId="WW8Num19z0">
    <w:name w:val="WW8Num19z0"/>
    <w:rsid w:val="00705E72"/>
    <w:rPr>
      <w:rFonts w:ascii="Wingdings" w:hAnsi="Wingdings"/>
    </w:rPr>
  </w:style>
  <w:style w:type="character" w:customStyle="1" w:styleId="WW8Num19z1">
    <w:name w:val="WW8Num19z1"/>
    <w:rsid w:val="00705E72"/>
    <w:rPr>
      <w:rFonts w:ascii="Courier New" w:hAnsi="Courier New" w:cs="Courier New"/>
    </w:rPr>
  </w:style>
  <w:style w:type="character" w:customStyle="1" w:styleId="WW8Num19z3">
    <w:name w:val="WW8Num19z3"/>
    <w:rsid w:val="00705E72"/>
    <w:rPr>
      <w:rFonts w:ascii="Symbol" w:hAnsi="Symbol"/>
    </w:rPr>
  </w:style>
  <w:style w:type="character" w:customStyle="1" w:styleId="WW8Num20z0">
    <w:name w:val="WW8Num20z0"/>
    <w:rsid w:val="00705E72"/>
    <w:rPr>
      <w:rFonts w:ascii="Symbol" w:hAnsi="Symbol"/>
    </w:rPr>
  </w:style>
  <w:style w:type="character" w:customStyle="1" w:styleId="WW8Num20z1">
    <w:name w:val="WW8Num20z1"/>
    <w:rsid w:val="00705E72"/>
    <w:rPr>
      <w:rFonts w:ascii="Courier New" w:hAnsi="Courier New" w:cs="Courier New"/>
    </w:rPr>
  </w:style>
  <w:style w:type="character" w:customStyle="1" w:styleId="WW8Num20z2">
    <w:name w:val="WW8Num20z2"/>
    <w:rsid w:val="00705E72"/>
    <w:rPr>
      <w:rFonts w:ascii="Wingdings" w:hAnsi="Wingdings"/>
    </w:rPr>
  </w:style>
  <w:style w:type="character" w:customStyle="1" w:styleId="WW8Num22z0">
    <w:name w:val="WW8Num22z0"/>
    <w:rsid w:val="00705E72"/>
    <w:rPr>
      <w:rFonts w:ascii="Symbol" w:hAnsi="Symbol"/>
    </w:rPr>
  </w:style>
  <w:style w:type="character" w:customStyle="1" w:styleId="WW8Num22z1">
    <w:name w:val="WW8Num22z1"/>
    <w:rsid w:val="00705E72"/>
    <w:rPr>
      <w:rFonts w:ascii="Courier New" w:hAnsi="Courier New" w:cs="Courier New"/>
    </w:rPr>
  </w:style>
  <w:style w:type="character" w:customStyle="1" w:styleId="WW8Num22z2">
    <w:name w:val="WW8Num22z2"/>
    <w:rsid w:val="00705E72"/>
    <w:rPr>
      <w:rFonts w:ascii="Wingdings" w:hAnsi="Wingdings"/>
    </w:rPr>
  </w:style>
  <w:style w:type="character" w:customStyle="1" w:styleId="1c">
    <w:name w:val="Основной шрифт абзаца1"/>
    <w:rsid w:val="00705E72"/>
  </w:style>
  <w:style w:type="character" w:customStyle="1" w:styleId="130">
    <w:name w:val="Знак Знак13"/>
    <w:rsid w:val="00705E72"/>
    <w:rPr>
      <w:i/>
      <w:iCs/>
      <w:sz w:val="24"/>
      <w:lang w:eastAsia="ar-SA" w:bidi="ar-SA"/>
    </w:rPr>
  </w:style>
  <w:style w:type="character" w:customStyle="1" w:styleId="120">
    <w:name w:val="Знак Знак12"/>
    <w:rsid w:val="00705E72"/>
    <w:rPr>
      <w:b/>
      <w:bCs/>
      <w:i/>
      <w:sz w:val="24"/>
      <w:lang w:eastAsia="ar-SA" w:bidi="ar-SA"/>
    </w:rPr>
  </w:style>
  <w:style w:type="character" w:customStyle="1" w:styleId="113">
    <w:name w:val="Знак Знак11"/>
    <w:rsid w:val="00705E72"/>
    <w:rPr>
      <w:rFonts w:ascii="Arial" w:hAnsi="Arial"/>
      <w:b/>
      <w:bCs/>
      <w:sz w:val="26"/>
      <w:szCs w:val="26"/>
      <w:lang w:eastAsia="ar-SA" w:bidi="ar-SA"/>
    </w:rPr>
  </w:style>
  <w:style w:type="character" w:customStyle="1" w:styleId="102">
    <w:name w:val="Знак Знак10"/>
    <w:rsid w:val="00705E72"/>
    <w:rPr>
      <w:rFonts w:ascii="Calibri" w:hAnsi="Calibri"/>
      <w:b/>
      <w:bCs/>
      <w:sz w:val="28"/>
      <w:szCs w:val="28"/>
      <w:lang w:eastAsia="ar-SA" w:bidi="ar-SA"/>
    </w:rPr>
  </w:style>
  <w:style w:type="character" w:customStyle="1" w:styleId="9">
    <w:name w:val="Знак Знак9"/>
    <w:rsid w:val="00705E72"/>
    <w:rPr>
      <w:lang w:eastAsia="ar-SA" w:bidi="ar-SA"/>
    </w:rPr>
  </w:style>
  <w:style w:type="character" w:customStyle="1" w:styleId="8">
    <w:name w:val="Знак Знак8"/>
    <w:rsid w:val="00705E72"/>
    <w:rPr>
      <w:sz w:val="24"/>
      <w:szCs w:val="24"/>
      <w:lang w:eastAsia="ar-SA" w:bidi="ar-SA"/>
    </w:rPr>
  </w:style>
  <w:style w:type="character" w:customStyle="1" w:styleId="7">
    <w:name w:val="Знак Знак7"/>
    <w:rsid w:val="00705E72"/>
    <w:rPr>
      <w:b/>
      <w:sz w:val="24"/>
      <w:lang w:eastAsia="ar-SA" w:bidi="ar-SA"/>
    </w:rPr>
  </w:style>
  <w:style w:type="character" w:customStyle="1" w:styleId="61">
    <w:name w:val="Знак Знак6"/>
    <w:rsid w:val="00705E72"/>
    <w:rPr>
      <w:sz w:val="24"/>
      <w:szCs w:val="24"/>
      <w:lang w:eastAsia="ar-SA" w:bidi="ar-SA"/>
    </w:rPr>
  </w:style>
  <w:style w:type="character" w:customStyle="1" w:styleId="54">
    <w:name w:val="Знак Знак5"/>
    <w:rsid w:val="00705E72"/>
    <w:rPr>
      <w:sz w:val="24"/>
      <w:szCs w:val="24"/>
      <w:lang w:eastAsia="ar-SA" w:bidi="ar-SA"/>
    </w:rPr>
  </w:style>
  <w:style w:type="character" w:customStyle="1" w:styleId="42">
    <w:name w:val="Знак Знак4"/>
    <w:rsid w:val="00705E72"/>
    <w:rPr>
      <w:sz w:val="16"/>
      <w:szCs w:val="16"/>
      <w:lang w:eastAsia="ar-SA" w:bidi="ar-SA"/>
    </w:rPr>
  </w:style>
  <w:style w:type="character" w:customStyle="1" w:styleId="36">
    <w:name w:val="Знак Знак3"/>
    <w:rsid w:val="00705E72"/>
    <w:rPr>
      <w:rFonts w:ascii="Tahoma" w:hAnsi="Tahoma"/>
      <w:sz w:val="16"/>
      <w:szCs w:val="16"/>
      <w:lang w:eastAsia="ar-SA" w:bidi="ar-SA"/>
    </w:rPr>
  </w:style>
  <w:style w:type="character" w:customStyle="1" w:styleId="2b">
    <w:name w:val="Знак Знак2"/>
    <w:rsid w:val="00705E72"/>
    <w:rPr>
      <w:rFonts w:ascii="Calibri" w:eastAsia="Calibri" w:hAnsi="Calibri"/>
      <w:sz w:val="22"/>
      <w:szCs w:val="22"/>
      <w:lang w:eastAsia="ar-SA" w:bidi="ar-SA"/>
    </w:rPr>
  </w:style>
  <w:style w:type="character" w:customStyle="1" w:styleId="1d">
    <w:name w:val="Знак Знак1"/>
    <w:rsid w:val="00705E72"/>
    <w:rPr>
      <w:rFonts w:ascii="Calibri" w:eastAsia="Calibri" w:hAnsi="Calibri"/>
      <w:sz w:val="22"/>
      <w:szCs w:val="22"/>
      <w:lang w:eastAsia="ar-SA" w:bidi="ar-SA"/>
    </w:rPr>
  </w:style>
  <w:style w:type="character" w:customStyle="1" w:styleId="aff4">
    <w:name w:val="Знак Знак"/>
    <w:rsid w:val="00705E72"/>
    <w:rPr>
      <w:rFonts w:ascii="Calibri" w:eastAsia="Calibri" w:hAnsi="Calibri"/>
      <w:sz w:val="16"/>
      <w:szCs w:val="16"/>
      <w:lang w:eastAsia="ar-SA" w:bidi="ar-SA"/>
    </w:rPr>
  </w:style>
  <w:style w:type="paragraph" w:customStyle="1" w:styleId="aff5">
    <w:name w:val="Заголовок"/>
    <w:basedOn w:val="a0"/>
    <w:next w:val="a9"/>
    <w:rsid w:val="00705E72"/>
    <w:pPr>
      <w:keepNext/>
      <w:suppressAutoHyphens/>
      <w:spacing w:before="240" w:after="120"/>
    </w:pPr>
    <w:rPr>
      <w:rFonts w:ascii="Arial" w:eastAsia="MS Mincho" w:hAnsi="Arial" w:cs="Tahoma"/>
      <w:sz w:val="28"/>
      <w:szCs w:val="28"/>
      <w:lang w:eastAsia="ar-SA"/>
    </w:rPr>
  </w:style>
  <w:style w:type="paragraph" w:styleId="aff6">
    <w:name w:val="List"/>
    <w:basedOn w:val="a9"/>
    <w:rsid w:val="00705E72"/>
    <w:pPr>
      <w:suppressAutoHyphens/>
    </w:pPr>
    <w:rPr>
      <w:rFonts w:ascii="Arial" w:hAnsi="Arial" w:cs="Tahoma"/>
      <w:lang w:eastAsia="ar-SA"/>
    </w:rPr>
  </w:style>
  <w:style w:type="paragraph" w:customStyle="1" w:styleId="1e">
    <w:name w:val="Название1"/>
    <w:basedOn w:val="a0"/>
    <w:rsid w:val="00705E72"/>
    <w:pPr>
      <w:suppressLineNumbers/>
      <w:suppressAutoHyphens/>
      <w:spacing w:before="120" w:after="120"/>
    </w:pPr>
    <w:rPr>
      <w:rFonts w:ascii="Arial" w:eastAsia="Calibri" w:hAnsi="Arial" w:cs="Tahoma"/>
      <w:i/>
      <w:iCs/>
      <w:sz w:val="20"/>
      <w:szCs w:val="24"/>
      <w:lang w:eastAsia="ar-SA"/>
    </w:rPr>
  </w:style>
  <w:style w:type="paragraph" w:customStyle="1" w:styleId="1f">
    <w:name w:val="Указатель1"/>
    <w:basedOn w:val="a0"/>
    <w:rsid w:val="00705E72"/>
    <w:pPr>
      <w:suppressLineNumbers/>
      <w:suppressAutoHyphens/>
    </w:pPr>
    <w:rPr>
      <w:rFonts w:ascii="Arial" w:eastAsia="Calibri" w:hAnsi="Arial" w:cs="Tahoma"/>
      <w:lang w:eastAsia="ar-SA"/>
    </w:rPr>
  </w:style>
  <w:style w:type="paragraph" w:styleId="aff7">
    <w:name w:val="Subtitle"/>
    <w:basedOn w:val="aff5"/>
    <w:next w:val="a9"/>
    <w:link w:val="aff8"/>
    <w:qFormat/>
    <w:rsid w:val="00705E72"/>
    <w:pPr>
      <w:jc w:val="center"/>
    </w:pPr>
    <w:rPr>
      <w:rFonts w:cs="Times New Roman"/>
      <w:i/>
      <w:iCs/>
    </w:rPr>
  </w:style>
  <w:style w:type="character" w:customStyle="1" w:styleId="aff8">
    <w:name w:val="Подзаголовок Знак"/>
    <w:basedOn w:val="a1"/>
    <w:link w:val="aff7"/>
    <w:rsid w:val="00705E72"/>
    <w:rPr>
      <w:rFonts w:ascii="Arial" w:eastAsia="MS Mincho" w:hAnsi="Arial" w:cs="Times New Roman"/>
      <w:i/>
      <w:iCs/>
      <w:sz w:val="28"/>
      <w:szCs w:val="28"/>
      <w:lang w:eastAsia="ar-SA"/>
    </w:rPr>
  </w:style>
  <w:style w:type="paragraph" w:customStyle="1" w:styleId="212">
    <w:name w:val="Основной текст с отступом 21"/>
    <w:basedOn w:val="a0"/>
    <w:rsid w:val="00705E72"/>
    <w:pPr>
      <w:suppressAutoHyphens/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311">
    <w:name w:val="Основной текст с отступом 31"/>
    <w:basedOn w:val="a0"/>
    <w:rsid w:val="00705E72"/>
    <w:pPr>
      <w:suppressAutoHyphens/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customStyle="1" w:styleId="213">
    <w:name w:val="Основной текст 21"/>
    <w:basedOn w:val="a0"/>
    <w:rsid w:val="00705E72"/>
    <w:pPr>
      <w:suppressAutoHyphens/>
      <w:spacing w:after="120" w:line="480" w:lineRule="auto"/>
    </w:pPr>
    <w:rPr>
      <w:rFonts w:ascii="Calibri" w:eastAsia="Calibri" w:hAnsi="Calibri" w:cs="Times New Roman"/>
      <w:lang w:eastAsia="ar-SA"/>
    </w:rPr>
  </w:style>
  <w:style w:type="paragraph" w:customStyle="1" w:styleId="312">
    <w:name w:val="Основной текст 31"/>
    <w:basedOn w:val="a0"/>
    <w:rsid w:val="00705E72"/>
    <w:pPr>
      <w:suppressAutoHyphens/>
      <w:spacing w:after="120"/>
    </w:pPr>
    <w:rPr>
      <w:rFonts w:ascii="Calibri" w:eastAsia="Calibri" w:hAnsi="Calibri" w:cs="Times New Roman"/>
      <w:sz w:val="16"/>
      <w:szCs w:val="16"/>
      <w:lang w:eastAsia="ar-SA"/>
    </w:rPr>
  </w:style>
  <w:style w:type="paragraph" w:customStyle="1" w:styleId="aff9">
    <w:name w:val="Содержимое таблицы"/>
    <w:basedOn w:val="a0"/>
    <w:rsid w:val="00705E72"/>
    <w:pPr>
      <w:suppressLineNumbers/>
      <w:suppressAutoHyphens/>
    </w:pPr>
    <w:rPr>
      <w:rFonts w:ascii="Calibri" w:eastAsia="Calibri" w:hAnsi="Calibri" w:cs="Times New Roman"/>
      <w:lang w:eastAsia="ar-SA"/>
    </w:rPr>
  </w:style>
  <w:style w:type="paragraph" w:customStyle="1" w:styleId="affa">
    <w:name w:val="Заголовок таблицы"/>
    <w:basedOn w:val="aff9"/>
    <w:rsid w:val="00705E72"/>
    <w:pPr>
      <w:jc w:val="center"/>
    </w:pPr>
    <w:rPr>
      <w:b/>
      <w:bCs/>
    </w:rPr>
  </w:style>
  <w:style w:type="paragraph" w:customStyle="1" w:styleId="affb">
    <w:name w:val="Знак Знак Знак Знак Знак Знак Знак Знак Знак Знак"/>
    <w:basedOn w:val="a0"/>
    <w:rsid w:val="00705E72"/>
    <w:pPr>
      <w:spacing w:after="160" w:line="240" w:lineRule="exact"/>
    </w:pPr>
    <w:rPr>
      <w:rFonts w:ascii="Verdana" w:eastAsia="Times New Roman" w:hAnsi="Verdana" w:cs="Times New Roman"/>
      <w:sz w:val="24"/>
      <w:szCs w:val="24"/>
      <w:lang w:val="en-US"/>
    </w:rPr>
  </w:style>
  <w:style w:type="paragraph" w:styleId="affc">
    <w:name w:val="TOC Heading"/>
    <w:basedOn w:val="1"/>
    <w:next w:val="a0"/>
    <w:uiPriority w:val="39"/>
    <w:semiHidden/>
    <w:unhideWhenUsed/>
    <w:qFormat/>
    <w:rsid w:val="00FF271D"/>
    <w:pPr>
      <w:keepLines/>
      <w:widowControl/>
      <w:spacing w:before="480" w:line="276" w:lineRule="auto"/>
      <w:ind w:firstLine="0"/>
      <w:jc w:val="left"/>
      <w:outlineLvl w:val="9"/>
    </w:pPr>
    <w:rPr>
      <w:rFonts w:asciiTheme="majorHAnsi" w:eastAsiaTheme="majorEastAsia" w:hAnsiTheme="majorHAnsi" w:cstheme="majorBidi"/>
      <w:b/>
      <w:bCs/>
      <w:i w:val="0"/>
      <w:iCs w:val="0"/>
      <w:color w:val="365F91" w:themeColor="accent1" w:themeShade="BF"/>
      <w:sz w:val="28"/>
      <w:szCs w:val="28"/>
    </w:rPr>
  </w:style>
  <w:style w:type="paragraph" w:styleId="1f0">
    <w:name w:val="toc 1"/>
    <w:basedOn w:val="a0"/>
    <w:next w:val="a0"/>
    <w:autoRedefine/>
    <w:uiPriority w:val="39"/>
    <w:unhideWhenUsed/>
    <w:rsid w:val="00FF271D"/>
    <w:pPr>
      <w:spacing w:after="100"/>
    </w:pPr>
  </w:style>
  <w:style w:type="paragraph" w:styleId="2c">
    <w:name w:val="toc 2"/>
    <w:basedOn w:val="a0"/>
    <w:next w:val="a0"/>
    <w:autoRedefine/>
    <w:uiPriority w:val="39"/>
    <w:unhideWhenUsed/>
    <w:rsid w:val="00FF271D"/>
    <w:pPr>
      <w:spacing w:after="100"/>
      <w:ind w:left="220"/>
    </w:pPr>
  </w:style>
  <w:style w:type="paragraph" w:styleId="37">
    <w:name w:val="toc 3"/>
    <w:basedOn w:val="a0"/>
    <w:next w:val="a0"/>
    <w:autoRedefine/>
    <w:uiPriority w:val="39"/>
    <w:unhideWhenUsed/>
    <w:rsid w:val="00973254"/>
    <w:pPr>
      <w:spacing w:after="100"/>
      <w:ind w:left="440"/>
    </w:pPr>
  </w:style>
  <w:style w:type="character" w:styleId="affd">
    <w:name w:val="footnote reference"/>
    <w:basedOn w:val="a1"/>
    <w:uiPriority w:val="99"/>
    <w:semiHidden/>
    <w:unhideWhenUsed/>
    <w:rsid w:val="00087103"/>
    <w:rPr>
      <w:vertAlign w:val="superscript"/>
    </w:rPr>
  </w:style>
  <w:style w:type="character" w:customStyle="1" w:styleId="headerafff">
    <w:name w:val="header_afff"/>
    <w:basedOn w:val="a1"/>
    <w:rsid w:val="005441E8"/>
  </w:style>
  <w:style w:type="numbering" w:customStyle="1" w:styleId="1f1">
    <w:name w:val="Нет списка1"/>
    <w:next w:val="a3"/>
    <w:uiPriority w:val="99"/>
    <w:semiHidden/>
    <w:unhideWhenUsed/>
    <w:rsid w:val="002B58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7253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7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3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B1ECD63-23E7-4DAA-85CC-AA94D2C73A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191</TotalTime>
  <Pages>1</Pages>
  <Words>352</Words>
  <Characters>2010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РГИИС</Company>
  <LinksUpToDate>false</LinksUpToDate>
  <CharactersWithSpaces>2358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umo-1</dc:creator>
  <cp:lastModifiedBy>Управление УМ и ВР</cp:lastModifiedBy>
  <cp:revision>23</cp:revision>
  <cp:lastPrinted>2022-09-13T08:06:00Z</cp:lastPrinted>
  <dcterms:created xsi:type="dcterms:W3CDTF">2022-06-02T11:47:00Z</dcterms:created>
  <dcterms:modified xsi:type="dcterms:W3CDTF">2022-10-10T08:11:00Z</dcterms:modified>
</cp:coreProperties>
</file>